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603" w:rsidRDefault="00FE170C">
      <w:pPr>
        <w:pStyle w:val="Nadpis2"/>
        <w:jc w:val="center"/>
        <w:rPr>
          <w:i w:val="0"/>
        </w:rPr>
      </w:pPr>
      <w:r>
        <w:rPr>
          <w:rFonts w:ascii="Arial" w:hAnsi="Arial" w:cs="Arial"/>
          <w:bCs/>
          <w:i w:val="0"/>
          <w:color w:val="00000A"/>
          <w:sz w:val="24"/>
          <w:szCs w:val="24"/>
          <w:u w:val="single"/>
        </w:rPr>
        <w:t xml:space="preserve">Provozní řád Dětské skupiny při </w:t>
      </w:r>
      <w:proofErr w:type="gramStart"/>
      <w:r>
        <w:rPr>
          <w:rFonts w:ascii="Arial" w:hAnsi="Arial" w:cs="Arial"/>
          <w:bCs/>
          <w:i w:val="0"/>
          <w:color w:val="00000A"/>
          <w:sz w:val="24"/>
          <w:szCs w:val="24"/>
          <w:u w:val="single"/>
        </w:rPr>
        <w:t xml:space="preserve">nemocnici, </w:t>
      </w:r>
      <w:proofErr w:type="spellStart"/>
      <w:r>
        <w:rPr>
          <w:rFonts w:ascii="Arial" w:hAnsi="Arial" w:cs="Arial"/>
          <w:bCs/>
          <w:i w:val="0"/>
          <w:color w:val="00000A"/>
          <w:sz w:val="24"/>
          <w:szCs w:val="24"/>
          <w:u w:val="single"/>
        </w:rPr>
        <w:t>z.ú</w:t>
      </w:r>
      <w:proofErr w:type="spellEnd"/>
      <w:r>
        <w:rPr>
          <w:rFonts w:ascii="Arial" w:hAnsi="Arial" w:cs="Arial"/>
          <w:bCs/>
          <w:i w:val="0"/>
          <w:color w:val="00000A"/>
          <w:sz w:val="24"/>
          <w:szCs w:val="24"/>
          <w:u w:val="single"/>
        </w:rPr>
        <w:t>.</w:t>
      </w:r>
      <w:proofErr w:type="gramEnd"/>
      <w:r>
        <w:rPr>
          <w:rFonts w:ascii="Arial" w:hAnsi="Arial" w:cs="Arial"/>
          <w:bCs/>
          <w:i w:val="0"/>
          <w:color w:val="00000A"/>
          <w:sz w:val="24"/>
          <w:szCs w:val="24"/>
          <w:u w:val="single"/>
        </w:rPr>
        <w:t xml:space="preserve"> </w:t>
      </w:r>
    </w:p>
    <w:p w:rsidR="00696603" w:rsidRDefault="00696603">
      <w:pPr>
        <w:pStyle w:val="Default"/>
        <w:spacing w:after="140" w:line="276" w:lineRule="auto"/>
        <w:jc w:val="both"/>
        <w:rPr>
          <w:rFonts w:ascii="Calibri" w:hAnsi="Calibri" w:cs="Arial"/>
          <w:color w:val="00000A"/>
          <w:sz w:val="16"/>
          <w:szCs w:val="16"/>
        </w:rPr>
      </w:pPr>
    </w:p>
    <w:p w:rsidR="00696603" w:rsidRDefault="00FE170C">
      <w:pPr>
        <w:pStyle w:val="Default"/>
        <w:spacing w:after="140" w:line="276" w:lineRule="auto"/>
        <w:jc w:val="both"/>
      </w:pPr>
      <w:r>
        <w:rPr>
          <w:rFonts w:ascii="Calibri" w:hAnsi="Calibri" w:cs="Arial"/>
          <w:color w:val="00000A"/>
          <w:sz w:val="16"/>
          <w:szCs w:val="16"/>
        </w:rPr>
        <w:t xml:space="preserve">1. Dětská skupina při nemocnici, </w:t>
      </w:r>
      <w:proofErr w:type="spellStart"/>
      <w:r>
        <w:rPr>
          <w:rFonts w:ascii="Calibri" w:hAnsi="Calibri" w:cs="Arial"/>
          <w:color w:val="00000A"/>
          <w:sz w:val="16"/>
          <w:szCs w:val="16"/>
        </w:rPr>
        <w:t>z.ú</w:t>
      </w:r>
      <w:proofErr w:type="spellEnd"/>
      <w:r>
        <w:rPr>
          <w:rFonts w:ascii="Calibri" w:hAnsi="Calibri" w:cs="Arial"/>
          <w:color w:val="00000A"/>
          <w:sz w:val="16"/>
          <w:szCs w:val="16"/>
        </w:rPr>
        <w:t xml:space="preserve">. (dále jen DS) zahájila činnost </w:t>
      </w:r>
      <w:proofErr w:type="gramStart"/>
      <w:r>
        <w:rPr>
          <w:rFonts w:ascii="Calibri" w:hAnsi="Calibri" w:cs="Arial"/>
          <w:color w:val="00000A"/>
          <w:sz w:val="16"/>
          <w:szCs w:val="16"/>
        </w:rPr>
        <w:t>2.11.2017</w:t>
      </w:r>
      <w:proofErr w:type="gramEnd"/>
      <w:r>
        <w:rPr>
          <w:rFonts w:ascii="Calibri" w:hAnsi="Calibri" w:cs="Arial"/>
          <w:color w:val="00000A"/>
          <w:sz w:val="16"/>
          <w:szCs w:val="16"/>
        </w:rPr>
        <w:t xml:space="preserve"> a navazuje svým provozem na DS Motýlek, kterou provozovala MMN, a.s. v Jilemnici od 1.9.2015 v budově bývalé polikliniky, </w:t>
      </w:r>
      <w:proofErr w:type="spellStart"/>
      <w:r>
        <w:rPr>
          <w:rFonts w:ascii="Calibri" w:hAnsi="Calibri" w:cs="Arial"/>
          <w:color w:val="00000A"/>
          <w:sz w:val="16"/>
          <w:szCs w:val="16"/>
        </w:rPr>
        <w:t>Metyšova</w:t>
      </w:r>
      <w:proofErr w:type="spellEnd"/>
      <w:r>
        <w:rPr>
          <w:rFonts w:ascii="Calibri" w:hAnsi="Calibri" w:cs="Arial"/>
          <w:color w:val="00000A"/>
          <w:sz w:val="16"/>
          <w:szCs w:val="16"/>
        </w:rPr>
        <w:t xml:space="preserve"> 372. </w:t>
      </w:r>
      <w:r w:rsidR="000900ED">
        <w:rPr>
          <w:rFonts w:ascii="Calibri" w:hAnsi="Calibri" w:cs="Arial"/>
          <w:color w:val="00000A"/>
          <w:sz w:val="16"/>
          <w:szCs w:val="16"/>
        </w:rPr>
        <w:t xml:space="preserve">Od </w:t>
      </w:r>
      <w:proofErr w:type="gramStart"/>
      <w:r w:rsidR="000900ED">
        <w:rPr>
          <w:rFonts w:ascii="Calibri" w:hAnsi="Calibri" w:cs="Arial"/>
          <w:color w:val="00000A"/>
          <w:sz w:val="16"/>
          <w:szCs w:val="16"/>
        </w:rPr>
        <w:t>1.5.2020</w:t>
      </w:r>
      <w:proofErr w:type="gramEnd"/>
      <w:r w:rsidR="000900ED">
        <w:rPr>
          <w:rFonts w:ascii="Calibri" w:hAnsi="Calibri" w:cs="Arial"/>
          <w:color w:val="00000A"/>
          <w:sz w:val="16"/>
          <w:szCs w:val="16"/>
        </w:rPr>
        <w:t xml:space="preserve"> zahájila provoz pobočka - DS v Semilech a to ve zrekonstruovaných prostorách budovy ředitelství nemocnice Semily, ul. 3. května 622. </w:t>
      </w:r>
      <w:r>
        <w:rPr>
          <w:rFonts w:ascii="Calibri" w:hAnsi="Calibri" w:cs="Arial"/>
          <w:color w:val="00000A"/>
          <w:sz w:val="16"/>
          <w:szCs w:val="16"/>
        </w:rPr>
        <w:t xml:space="preserve"> Maximální kapacita DS  je 12 dětí součas</w:t>
      </w:r>
      <w:r>
        <w:rPr>
          <w:rFonts w:ascii="Calibri" w:hAnsi="Calibri" w:cs="Arial"/>
          <w:color w:val="00000A"/>
          <w:sz w:val="16"/>
          <w:szCs w:val="16"/>
        </w:rPr>
        <w:t xml:space="preserve">ně ve věku od 1,5 roku </w:t>
      </w:r>
      <w:bookmarkStart w:id="0" w:name="__DdeLink__422_1787742254"/>
      <w:r>
        <w:rPr>
          <w:rFonts w:ascii="Calibri" w:hAnsi="Calibri" w:cs="Arial"/>
          <w:color w:val="00000A"/>
          <w:sz w:val="16"/>
          <w:szCs w:val="16"/>
        </w:rPr>
        <w:t xml:space="preserve">do 3 let + do </w:t>
      </w:r>
      <w:proofErr w:type="gramStart"/>
      <w:r>
        <w:rPr>
          <w:rFonts w:ascii="Calibri" w:hAnsi="Calibri" w:cs="Arial"/>
          <w:color w:val="00000A"/>
          <w:sz w:val="16"/>
          <w:szCs w:val="16"/>
        </w:rPr>
        <w:t>31.8. po</w:t>
      </w:r>
      <w:proofErr w:type="gramEnd"/>
      <w:r>
        <w:rPr>
          <w:rFonts w:ascii="Calibri" w:hAnsi="Calibri" w:cs="Arial"/>
          <w:color w:val="00000A"/>
          <w:sz w:val="16"/>
          <w:szCs w:val="16"/>
        </w:rPr>
        <w:t xml:space="preserve"> třetích narozeninách dítěte.</w:t>
      </w:r>
      <w:bookmarkEnd w:id="0"/>
      <w:r>
        <w:rPr>
          <w:rFonts w:ascii="Calibri" w:hAnsi="Calibri" w:cs="Arial"/>
          <w:color w:val="00000A"/>
          <w:sz w:val="16"/>
          <w:szCs w:val="16"/>
        </w:rPr>
        <w:t xml:space="preserve"> Ředitelkou DS je jmenována paní Jaroslava </w:t>
      </w:r>
      <w:proofErr w:type="spellStart"/>
      <w:r>
        <w:rPr>
          <w:rFonts w:ascii="Calibri" w:hAnsi="Calibri" w:cs="Arial"/>
          <w:color w:val="00000A"/>
          <w:sz w:val="16"/>
          <w:szCs w:val="16"/>
        </w:rPr>
        <w:t>Edlmanová</w:t>
      </w:r>
      <w:proofErr w:type="spellEnd"/>
      <w:r>
        <w:rPr>
          <w:rFonts w:ascii="Calibri" w:hAnsi="Calibri" w:cs="Arial"/>
          <w:color w:val="00000A"/>
          <w:sz w:val="16"/>
          <w:szCs w:val="16"/>
        </w:rPr>
        <w:t>.</w:t>
      </w:r>
    </w:p>
    <w:p w:rsidR="00696603" w:rsidRDefault="00FE170C">
      <w:pPr>
        <w:pStyle w:val="Default"/>
        <w:spacing w:before="57" w:after="197"/>
        <w:jc w:val="both"/>
      </w:pPr>
      <w:r>
        <w:rPr>
          <w:rFonts w:ascii="Calibri" w:hAnsi="Calibri" w:cs="Arial"/>
          <w:color w:val="00000A"/>
          <w:sz w:val="16"/>
          <w:szCs w:val="16"/>
        </w:rPr>
        <w:t>2. Provozní doba DS -  v pracovní dny PO - ČT od 6:30 do max. 15:30 hodin, v PÁ do max. 15:00 hodin. Vždy je předem s personálem</w:t>
      </w:r>
      <w:r>
        <w:rPr>
          <w:rFonts w:ascii="Calibri" w:hAnsi="Calibri" w:cs="Arial"/>
          <w:color w:val="00000A"/>
          <w:sz w:val="16"/>
          <w:szCs w:val="16"/>
        </w:rPr>
        <w:t xml:space="preserve"> DS dohodnutý den a doba umístění dítěte. Požadavky na umístění dítěte mimo dny uvedené ve smlouvě je nutné provést ve všední dny nejpozději 24 hodin před požadovaným termínem umístění a při požadavku na pondělí nejpozději do pátku 15.00 hodin. V mimořádný</w:t>
      </w:r>
      <w:r>
        <w:rPr>
          <w:rFonts w:ascii="Calibri" w:hAnsi="Calibri" w:cs="Arial"/>
          <w:color w:val="00000A"/>
          <w:sz w:val="16"/>
          <w:szCs w:val="16"/>
        </w:rPr>
        <w:t xml:space="preserve">ch případech je možné kontaktovat vedoucí DS po výše uvedeném termínu. Žádosti nemusí být vyhověno vzhledem k naplněné kapacitě zařízení, personální situaci či jiným provozním důvodům. Poskytovatel vždy upřednostní děti obou zaměstnaných rodičů a má právo </w:t>
      </w:r>
      <w:r>
        <w:rPr>
          <w:rFonts w:ascii="Calibri" w:hAnsi="Calibri" w:cs="Arial"/>
          <w:color w:val="00000A"/>
          <w:sz w:val="16"/>
          <w:szCs w:val="16"/>
        </w:rPr>
        <w:t xml:space="preserve">omezit u dítěte docházku, pokud je jeden z jeho rodičů na mateřské/rodičovské dovolené, je nezaměstnán nebo je z jiných důvodů doma. </w:t>
      </w:r>
    </w:p>
    <w:p w:rsidR="00696603" w:rsidRDefault="00FE170C">
      <w:pPr>
        <w:pStyle w:val="Default"/>
        <w:spacing w:after="140" w:line="276" w:lineRule="auto"/>
        <w:jc w:val="both"/>
        <w:rPr>
          <w:rFonts w:ascii="Calibri" w:hAnsi="Calibri"/>
          <w:sz w:val="16"/>
          <w:szCs w:val="16"/>
        </w:rPr>
      </w:pPr>
      <w:r>
        <w:rPr>
          <w:rFonts w:ascii="Calibri" w:hAnsi="Calibri" w:cs="Arial"/>
          <w:color w:val="00000A"/>
          <w:sz w:val="16"/>
          <w:szCs w:val="16"/>
        </w:rPr>
        <w:t>3. V DS jsou zaměstnány pečující osoby, které splňují požadavky zákona o DS. V případě potřeby lze DS posílit o doplňující</w:t>
      </w:r>
      <w:r>
        <w:rPr>
          <w:rFonts w:ascii="Calibri" w:hAnsi="Calibri" w:cs="Arial"/>
          <w:color w:val="00000A"/>
          <w:sz w:val="16"/>
          <w:szCs w:val="16"/>
        </w:rPr>
        <w:t xml:space="preserve"> pečující osobu na dohodu o pracovní činnosti. Jedna pečující osoba může sama pečovat o nejvíce 6 dětí současně.</w:t>
      </w:r>
    </w:p>
    <w:p w:rsidR="00696603" w:rsidRDefault="00FE170C">
      <w:pPr>
        <w:pStyle w:val="Default"/>
        <w:spacing w:line="276" w:lineRule="auto"/>
        <w:jc w:val="both"/>
      </w:pPr>
      <w:r>
        <w:rPr>
          <w:rFonts w:ascii="Calibri" w:hAnsi="Calibri" w:cs="Arial"/>
          <w:color w:val="00000A"/>
          <w:sz w:val="16"/>
          <w:szCs w:val="16"/>
        </w:rPr>
        <w:t xml:space="preserve">4. Dítě je do DS přijímáno na základě „Žádosti o umístění dítěte do DS při </w:t>
      </w:r>
      <w:proofErr w:type="gramStart"/>
      <w:r>
        <w:rPr>
          <w:rFonts w:ascii="Calibri" w:hAnsi="Calibri" w:cs="Arial"/>
          <w:color w:val="00000A"/>
          <w:sz w:val="16"/>
          <w:szCs w:val="16"/>
        </w:rPr>
        <w:t xml:space="preserve">nemocnici, </w:t>
      </w:r>
      <w:proofErr w:type="spellStart"/>
      <w:r>
        <w:rPr>
          <w:rFonts w:ascii="Calibri" w:hAnsi="Calibri" w:cs="Arial"/>
          <w:color w:val="00000A"/>
          <w:sz w:val="16"/>
          <w:szCs w:val="16"/>
        </w:rPr>
        <w:t>z.ú</w:t>
      </w:r>
      <w:proofErr w:type="spellEnd"/>
      <w:r>
        <w:rPr>
          <w:rFonts w:ascii="Calibri" w:hAnsi="Calibri" w:cs="Arial"/>
          <w:color w:val="00000A"/>
          <w:sz w:val="16"/>
          <w:szCs w:val="16"/>
        </w:rPr>
        <w:t>.“ podané</w:t>
      </w:r>
      <w:proofErr w:type="gramEnd"/>
      <w:r>
        <w:rPr>
          <w:rFonts w:ascii="Calibri" w:hAnsi="Calibri" w:cs="Arial"/>
          <w:color w:val="00000A"/>
          <w:sz w:val="16"/>
          <w:szCs w:val="16"/>
        </w:rPr>
        <w:t xml:space="preserve"> zákonným zástupcem dítěte v souladu s</w:t>
      </w:r>
      <w:r w:rsidR="000900ED">
        <w:rPr>
          <w:rFonts w:ascii="Calibri" w:hAnsi="Calibri" w:cs="Arial"/>
          <w:color w:val="00000A"/>
          <w:sz w:val="16"/>
          <w:szCs w:val="16"/>
        </w:rPr>
        <w:t xml:space="preserve"> </w:t>
      </w:r>
      <w:r>
        <w:rPr>
          <w:rFonts w:ascii="Calibri" w:hAnsi="Calibri" w:cs="Arial"/>
          <w:color w:val="00000A"/>
          <w:sz w:val="16"/>
          <w:szCs w:val="16"/>
        </w:rPr>
        <w:t>podmínk</w:t>
      </w:r>
      <w:r>
        <w:rPr>
          <w:rFonts w:ascii="Calibri" w:hAnsi="Calibri" w:cs="Arial"/>
          <w:color w:val="00000A"/>
          <w:sz w:val="16"/>
          <w:szCs w:val="16"/>
        </w:rPr>
        <w:t xml:space="preserve">ami a kritérii přijetí. Mezi zákonným zástupcem dítěte a provozovatelem DS je uzavřena písemná smlouva o umístění dítěte. Služba je poskytována s částečnou úhradou nákladů ze strany zákonných zástupců, </w:t>
      </w:r>
      <w:proofErr w:type="gramStart"/>
      <w:r>
        <w:rPr>
          <w:rFonts w:ascii="Calibri" w:hAnsi="Calibri" w:cs="Arial"/>
          <w:color w:val="00000A"/>
          <w:sz w:val="16"/>
          <w:szCs w:val="16"/>
        </w:rPr>
        <w:t>viz. ceník</w:t>
      </w:r>
      <w:proofErr w:type="gramEnd"/>
      <w:r>
        <w:rPr>
          <w:rFonts w:ascii="Calibri" w:hAnsi="Calibri" w:cs="Arial"/>
          <w:color w:val="00000A"/>
          <w:sz w:val="16"/>
          <w:szCs w:val="16"/>
        </w:rPr>
        <w:t xml:space="preserve"> níže a financována ze státního rozpočtu.</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5</w:t>
      </w:r>
      <w:r>
        <w:rPr>
          <w:rFonts w:ascii="Calibri" w:hAnsi="Calibri" w:cs="Arial"/>
          <w:color w:val="00000A"/>
          <w:sz w:val="16"/>
          <w:szCs w:val="16"/>
        </w:rPr>
        <w:t>. Do DS lze přijmout pouze dítě, které se podrobilo stanoveným očkováním, má doklad, že je proti nákaze imunní nebo se nemůže očkování podrobit pro trvalou kontraindikaci. Toto je vždy doloženo potvrzením od PLDD dítěte a kontrolováno ze strany KHS.</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pPr>
      <w:r>
        <w:rPr>
          <w:rFonts w:ascii="Calibri" w:hAnsi="Calibri" w:cs="Arial"/>
          <w:color w:val="00000A"/>
          <w:sz w:val="16"/>
          <w:szCs w:val="16"/>
        </w:rPr>
        <w:t>6. Př</w:t>
      </w:r>
      <w:r>
        <w:rPr>
          <w:rFonts w:ascii="Calibri" w:hAnsi="Calibri" w:cs="Arial"/>
          <w:color w:val="00000A"/>
          <w:sz w:val="16"/>
          <w:szCs w:val="16"/>
        </w:rPr>
        <w:t xml:space="preserve">ijetí dítěte do DS </w:t>
      </w:r>
      <w:proofErr w:type="gramStart"/>
      <w:r>
        <w:rPr>
          <w:rFonts w:ascii="Calibri" w:hAnsi="Calibri" w:cs="Arial"/>
          <w:color w:val="00000A"/>
          <w:sz w:val="16"/>
          <w:szCs w:val="16"/>
        </w:rPr>
        <w:t>může</w:t>
      </w:r>
      <w:proofErr w:type="gramEnd"/>
      <w:r>
        <w:rPr>
          <w:rFonts w:ascii="Calibri" w:hAnsi="Calibri" w:cs="Arial"/>
          <w:color w:val="00000A"/>
          <w:sz w:val="16"/>
          <w:szCs w:val="16"/>
        </w:rPr>
        <w:t xml:space="preserve"> být odmítnuto  je-</w:t>
      </w:r>
      <w:proofErr w:type="gramStart"/>
      <w:r>
        <w:rPr>
          <w:rFonts w:ascii="Calibri" w:hAnsi="Calibri" w:cs="Arial"/>
          <w:color w:val="00000A"/>
          <w:sz w:val="16"/>
          <w:szCs w:val="16"/>
        </w:rPr>
        <w:t>li</w:t>
      </w:r>
      <w:proofErr w:type="gramEnd"/>
      <w:r>
        <w:rPr>
          <w:rFonts w:ascii="Calibri" w:hAnsi="Calibri" w:cs="Arial"/>
          <w:color w:val="00000A"/>
          <w:sz w:val="16"/>
          <w:szCs w:val="16"/>
        </w:rPr>
        <w:t xml:space="preserve"> plná kapacita DS, pokud zákonný zástupce dítěte uvede nepravdivé nebo neúplné informace a nejsou splněny podmínky a k</w:t>
      </w:r>
      <w:r w:rsidR="000900ED">
        <w:rPr>
          <w:rFonts w:ascii="Calibri" w:hAnsi="Calibri" w:cs="Arial"/>
          <w:color w:val="00000A"/>
          <w:sz w:val="16"/>
          <w:szCs w:val="16"/>
        </w:rPr>
        <w:t>ritéria přijetí  nebo  z důvodu</w:t>
      </w:r>
      <w:r>
        <w:rPr>
          <w:rFonts w:ascii="Calibri" w:hAnsi="Calibri" w:cs="Arial"/>
          <w:color w:val="00000A"/>
          <w:sz w:val="16"/>
          <w:szCs w:val="16"/>
        </w:rPr>
        <w:t>, že personál DS není schopen zajistit péči o dítě</w:t>
      </w:r>
      <w:r>
        <w:rPr>
          <w:rFonts w:ascii="Calibri" w:hAnsi="Calibri" w:cs="Arial"/>
          <w:color w:val="00000A"/>
          <w:sz w:val="16"/>
          <w:szCs w:val="16"/>
        </w:rPr>
        <w:t xml:space="preserve"> z jakýchko</w:t>
      </w:r>
      <w:r>
        <w:rPr>
          <w:rFonts w:ascii="Calibri" w:hAnsi="Calibri" w:cs="Arial"/>
          <w:color w:val="00000A"/>
          <w:sz w:val="16"/>
          <w:szCs w:val="16"/>
        </w:rPr>
        <w:t xml:space="preserve">liv </w:t>
      </w:r>
      <w:r>
        <w:rPr>
          <w:rFonts w:ascii="Calibri" w:hAnsi="Calibri" w:cs="Arial"/>
          <w:color w:val="00000A"/>
          <w:sz w:val="16"/>
          <w:szCs w:val="16"/>
        </w:rPr>
        <w:t>důvodů.</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pPr>
      <w:r>
        <w:rPr>
          <w:rFonts w:ascii="Calibri" w:hAnsi="Calibri" w:cs="Arial"/>
          <w:color w:val="00000A"/>
          <w:sz w:val="16"/>
          <w:szCs w:val="16"/>
        </w:rPr>
        <w:t xml:space="preserve">7. Každé dítě zařazené do DS má zřízen „Evidenční list dítěte v DS“. Zákonný zástupce dítěte je povinen do 10 dnů nahlásit změny podstatných údajů uvedených v dokumentech k přijetí sloužících jako podklad </w:t>
      </w:r>
      <w:r>
        <w:rPr>
          <w:rFonts w:ascii="Calibri" w:hAnsi="Calibri" w:cs="Arial"/>
          <w:color w:val="00000A"/>
          <w:sz w:val="16"/>
          <w:szCs w:val="16"/>
        </w:rPr>
        <w:t>tohoto listu (zejména kontaktní údaj</w:t>
      </w:r>
      <w:r>
        <w:rPr>
          <w:rFonts w:ascii="Calibri" w:hAnsi="Calibri" w:cs="Arial"/>
          <w:color w:val="00000A"/>
          <w:sz w:val="16"/>
          <w:szCs w:val="16"/>
        </w:rPr>
        <w:t>e, změnu bydliště, informace o zdravotním stavu a specifických potřebách dítěte</w:t>
      </w:r>
      <w:r w:rsidR="000900ED">
        <w:rPr>
          <w:rFonts w:ascii="Calibri" w:hAnsi="Calibri" w:cs="Arial"/>
          <w:color w:val="00000A"/>
          <w:sz w:val="16"/>
          <w:szCs w:val="16"/>
        </w:rPr>
        <w:t>, změnu v rámci zaměstnanosti</w:t>
      </w:r>
      <w:r>
        <w:rPr>
          <w:rFonts w:ascii="Calibri" w:hAnsi="Calibri" w:cs="Arial"/>
          <w:color w:val="00000A"/>
          <w:sz w:val="16"/>
          <w:szCs w:val="16"/>
        </w:rPr>
        <w:t xml:space="preserve"> apod.).</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pPr>
      <w:r>
        <w:rPr>
          <w:rFonts w:ascii="Calibri" w:hAnsi="Calibri" w:cs="Arial"/>
          <w:color w:val="00000A"/>
          <w:sz w:val="16"/>
          <w:szCs w:val="16"/>
        </w:rPr>
        <w:t>8. Děti se do DS dostaví nejpozději do 8:30 hodin, jinak pouze po dohodě s personálem DS. Vyzvednutí dítěte z DS může proběhnout v 11.45 – 12.00 hodin nebo od 14.00 ho</w:t>
      </w:r>
      <w:r>
        <w:rPr>
          <w:rFonts w:ascii="Calibri" w:hAnsi="Calibri" w:cs="Arial"/>
          <w:color w:val="00000A"/>
          <w:sz w:val="16"/>
          <w:szCs w:val="16"/>
        </w:rPr>
        <w:t>din do konce provozní doby</w:t>
      </w:r>
      <w:r w:rsidR="001B0664">
        <w:rPr>
          <w:rFonts w:ascii="Calibri" w:hAnsi="Calibri" w:cs="Arial"/>
          <w:color w:val="00000A"/>
          <w:sz w:val="16"/>
          <w:szCs w:val="16"/>
        </w:rPr>
        <w:t>,</w:t>
      </w:r>
      <w:r>
        <w:rPr>
          <w:rFonts w:ascii="Calibri" w:hAnsi="Calibri" w:cs="Arial"/>
          <w:color w:val="00000A"/>
          <w:sz w:val="16"/>
          <w:szCs w:val="16"/>
        </w:rPr>
        <w:t xml:space="preserve"> ve výjimečných případech po domluvě jinak.</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9. Pobyt dětí venku se řídí režimem DS a povětrnostními podmínkami. Důvodem vynechání pobytu venku mohou být zejména silný vítr či déšť, znečištěné ovzduší či nepřiměřeně nízká nebo vys</w:t>
      </w:r>
      <w:r>
        <w:rPr>
          <w:rFonts w:ascii="Calibri" w:hAnsi="Calibri" w:cs="Arial"/>
          <w:color w:val="00000A"/>
          <w:sz w:val="16"/>
          <w:szCs w:val="16"/>
        </w:rPr>
        <w:t xml:space="preserve">oká teplota. Pobyt venku probíhá v okolní přírodě, na dětských hřištích volně přístupných ve městě a na uzavřené zahradě DS.  </w:t>
      </w:r>
    </w:p>
    <w:p w:rsidR="00696603" w:rsidRDefault="00FE170C">
      <w:pPr>
        <w:pStyle w:val="Default"/>
        <w:spacing w:before="126" w:after="126" w:line="276" w:lineRule="auto"/>
        <w:jc w:val="both"/>
        <w:rPr>
          <w:rFonts w:ascii="Calibri" w:hAnsi="Calibri"/>
          <w:sz w:val="16"/>
          <w:szCs w:val="16"/>
        </w:rPr>
      </w:pPr>
      <w:r>
        <w:rPr>
          <w:rFonts w:ascii="Calibri" w:hAnsi="Calibri" w:cs="Arial"/>
          <w:color w:val="00000A"/>
          <w:sz w:val="16"/>
          <w:szCs w:val="16"/>
        </w:rPr>
        <w:t xml:space="preserve">10. </w:t>
      </w:r>
      <w:r>
        <w:rPr>
          <w:rFonts w:ascii="Calibri" w:hAnsi="Calibri" w:cs="Arial"/>
          <w:color w:val="00000A"/>
          <w:sz w:val="16"/>
          <w:szCs w:val="16"/>
          <w:u w:val="single"/>
        </w:rPr>
        <w:t>Denní režim</w:t>
      </w:r>
    </w:p>
    <w:p w:rsidR="00696603" w:rsidRDefault="00FE170C">
      <w:pPr>
        <w:pStyle w:val="Default"/>
        <w:spacing w:before="12" w:after="12" w:line="276" w:lineRule="auto"/>
        <w:jc w:val="both"/>
        <w:rPr>
          <w:rFonts w:ascii="Calibri" w:hAnsi="Calibri"/>
          <w:sz w:val="16"/>
          <w:szCs w:val="16"/>
        </w:rPr>
      </w:pPr>
      <w:r>
        <w:rPr>
          <w:rFonts w:ascii="Calibri" w:hAnsi="Calibri" w:cs="Arial"/>
          <w:color w:val="00000A"/>
          <w:sz w:val="16"/>
          <w:szCs w:val="16"/>
        </w:rPr>
        <w:t xml:space="preserve">  6:30 – 8:30 příchod dětí do DS, odpočinek – dospání dítěte, volné hry dětí</w:t>
      </w:r>
    </w:p>
    <w:p w:rsidR="00696603" w:rsidRDefault="00FE170C">
      <w:pPr>
        <w:pStyle w:val="Default"/>
        <w:spacing w:line="276" w:lineRule="auto"/>
        <w:rPr>
          <w:rFonts w:ascii="Arial" w:hAnsi="Arial" w:cs="Arial"/>
          <w:color w:val="00000A"/>
          <w:sz w:val="23"/>
          <w:szCs w:val="23"/>
        </w:rPr>
      </w:pPr>
      <w:r>
        <w:rPr>
          <w:rFonts w:ascii="Calibri" w:hAnsi="Calibri" w:cs="Arial"/>
          <w:color w:val="00000A"/>
          <w:sz w:val="16"/>
          <w:szCs w:val="16"/>
        </w:rPr>
        <w:t xml:space="preserve">  8:15 - 9:15  komunikační aktivity,</w:t>
      </w:r>
      <w:r>
        <w:rPr>
          <w:rFonts w:ascii="Calibri" w:hAnsi="Calibri" w:cs="Arial"/>
          <w:color w:val="00000A"/>
          <w:sz w:val="16"/>
          <w:szCs w:val="16"/>
        </w:rPr>
        <w:t xml:space="preserve"> pohybové a výtvarné činnosti     </w:t>
      </w:r>
    </w:p>
    <w:p w:rsidR="00696603" w:rsidRDefault="00FE170C">
      <w:pPr>
        <w:pStyle w:val="Default"/>
        <w:spacing w:line="276" w:lineRule="auto"/>
        <w:rPr>
          <w:rFonts w:ascii="Arial" w:hAnsi="Arial" w:cs="Arial"/>
          <w:color w:val="00000A"/>
          <w:sz w:val="23"/>
          <w:szCs w:val="23"/>
        </w:rPr>
      </w:pPr>
      <w:r>
        <w:rPr>
          <w:rFonts w:ascii="Calibri" w:hAnsi="Calibri" w:cs="Arial"/>
          <w:color w:val="00000A"/>
          <w:sz w:val="16"/>
          <w:szCs w:val="16"/>
        </w:rPr>
        <w:t xml:space="preserve">  9:15 - 9:45  svačina               </w:t>
      </w:r>
    </w:p>
    <w:p w:rsidR="00696603" w:rsidRDefault="00FE170C">
      <w:pPr>
        <w:pStyle w:val="Default"/>
        <w:spacing w:line="276" w:lineRule="auto"/>
        <w:rPr>
          <w:rFonts w:ascii="Arial" w:hAnsi="Arial" w:cs="Arial"/>
          <w:color w:val="00000A"/>
          <w:sz w:val="23"/>
          <w:szCs w:val="23"/>
        </w:rPr>
      </w:pPr>
      <w:r>
        <w:rPr>
          <w:rFonts w:ascii="Calibri" w:hAnsi="Calibri" w:cs="Arial"/>
          <w:color w:val="00000A"/>
          <w:sz w:val="16"/>
          <w:szCs w:val="16"/>
        </w:rPr>
        <w:t xml:space="preserve">  9:45 - 11:30 pobyt venku / výchovná činnost </w:t>
      </w:r>
    </w:p>
    <w:p w:rsidR="00696603" w:rsidRDefault="00FE170C">
      <w:pPr>
        <w:pStyle w:val="Default"/>
        <w:spacing w:line="276" w:lineRule="auto"/>
        <w:rPr>
          <w:rFonts w:ascii="Arial" w:hAnsi="Arial" w:cs="Arial"/>
          <w:color w:val="00000A"/>
          <w:sz w:val="23"/>
          <w:szCs w:val="23"/>
        </w:rPr>
      </w:pPr>
      <w:r>
        <w:rPr>
          <w:rFonts w:ascii="Calibri" w:hAnsi="Calibri" w:cs="Arial"/>
          <w:color w:val="00000A"/>
          <w:sz w:val="16"/>
          <w:szCs w:val="16"/>
        </w:rPr>
        <w:t xml:space="preserve">11:30 - 12:00 oběd                                                                                                                   </w:t>
      </w:r>
    </w:p>
    <w:p w:rsidR="00696603" w:rsidRDefault="00FE170C">
      <w:pPr>
        <w:pStyle w:val="Default"/>
        <w:spacing w:line="276" w:lineRule="auto"/>
        <w:rPr>
          <w:rFonts w:ascii="Arial" w:hAnsi="Arial"/>
          <w:sz w:val="16"/>
          <w:szCs w:val="16"/>
        </w:rPr>
      </w:pPr>
      <w:r>
        <w:rPr>
          <w:rFonts w:ascii="Calibri" w:hAnsi="Calibri" w:cs="Arial"/>
          <w:color w:val="00000A"/>
          <w:sz w:val="16"/>
          <w:szCs w:val="16"/>
        </w:rPr>
        <w:t xml:space="preserve">12:00 - 14:15 hygiena, čtení pohádky, odpočinek dětí                                                                                                                                       </w:t>
      </w:r>
    </w:p>
    <w:p w:rsidR="00696603" w:rsidRDefault="00FE170C">
      <w:pPr>
        <w:pStyle w:val="Default"/>
        <w:spacing w:line="276" w:lineRule="auto"/>
        <w:rPr>
          <w:rFonts w:ascii="Calibri" w:hAnsi="Calibri"/>
          <w:sz w:val="16"/>
          <w:szCs w:val="16"/>
        </w:rPr>
      </w:pPr>
      <w:r>
        <w:rPr>
          <w:rFonts w:ascii="Calibri" w:hAnsi="Calibri" w:cs="Arial"/>
          <w:color w:val="00000A"/>
          <w:sz w:val="16"/>
          <w:szCs w:val="16"/>
        </w:rPr>
        <w:t>14:15 – 15:00(</w:t>
      </w:r>
      <w:proofErr w:type="gramStart"/>
      <w:r>
        <w:rPr>
          <w:rFonts w:ascii="Calibri" w:hAnsi="Calibri" w:cs="Arial"/>
          <w:color w:val="00000A"/>
          <w:sz w:val="16"/>
          <w:szCs w:val="16"/>
        </w:rPr>
        <w:t>15:30)  svačina</w:t>
      </w:r>
      <w:proofErr w:type="gramEnd"/>
      <w:r>
        <w:rPr>
          <w:rFonts w:ascii="Calibri" w:hAnsi="Calibri" w:cs="Arial"/>
          <w:color w:val="00000A"/>
          <w:sz w:val="16"/>
          <w:szCs w:val="16"/>
        </w:rPr>
        <w:t>, volné aktivity dětí - hry, zájmové či</w:t>
      </w:r>
      <w:r>
        <w:rPr>
          <w:rFonts w:ascii="Calibri" w:hAnsi="Calibri" w:cs="Arial"/>
          <w:color w:val="00000A"/>
          <w:sz w:val="16"/>
          <w:szCs w:val="16"/>
        </w:rPr>
        <w:t xml:space="preserve">nnosti, pohybové aktivity, pobyt venku                                                                                                </w:t>
      </w:r>
    </w:p>
    <w:p w:rsidR="00696603" w:rsidRDefault="00FE170C">
      <w:pPr>
        <w:pStyle w:val="Default"/>
        <w:spacing w:before="240" w:after="200" w:line="276" w:lineRule="auto"/>
        <w:jc w:val="both"/>
        <w:rPr>
          <w:rFonts w:ascii="Arial" w:hAnsi="Arial" w:cs="Arial"/>
          <w:color w:val="00000A"/>
          <w:sz w:val="23"/>
          <w:szCs w:val="23"/>
        </w:rPr>
      </w:pPr>
      <w:r>
        <w:rPr>
          <w:rFonts w:ascii="Calibri" w:hAnsi="Calibri" w:cs="Arial"/>
          <w:color w:val="00000A"/>
          <w:sz w:val="16"/>
          <w:szCs w:val="16"/>
        </w:rPr>
        <w:t xml:space="preserve">Činnosti jsou přizpůsobovány věku a skladbě aktuálně přítomných dětí.                                                    </w:t>
      </w:r>
      <w:r>
        <w:rPr>
          <w:rFonts w:ascii="Calibri" w:hAnsi="Calibri" w:cs="Arial"/>
          <w:color w:val="00000A"/>
          <w:sz w:val="16"/>
          <w:szCs w:val="16"/>
        </w:rPr>
        <w:t xml:space="preserve">                                              </w:t>
      </w:r>
    </w:p>
    <w:p w:rsidR="00696603" w:rsidRDefault="00FE170C">
      <w:pPr>
        <w:pStyle w:val="Default"/>
        <w:spacing w:line="276" w:lineRule="auto"/>
        <w:jc w:val="both"/>
      </w:pPr>
      <w:r>
        <w:rPr>
          <w:rFonts w:ascii="Calibri" w:hAnsi="Calibri" w:cs="Arial"/>
          <w:color w:val="00000A"/>
          <w:sz w:val="16"/>
          <w:szCs w:val="16"/>
        </w:rPr>
        <w:t>11. Zákonný zástupce dítěte může předáním a vyzvednutím dítěte v DS pověřit jinou osobu.  V tomto případě sdělí jméno pověřené osoby v Žádosti o přijetí a případně ji písemně aktualizuje. Vždy při předání dítě</w:t>
      </w:r>
      <w:r>
        <w:rPr>
          <w:rFonts w:ascii="Calibri" w:hAnsi="Calibri" w:cs="Arial"/>
          <w:color w:val="00000A"/>
          <w:sz w:val="16"/>
          <w:szCs w:val="16"/>
        </w:rPr>
        <w:t>te do DS nahlásí, kdo dítě vyzve</w:t>
      </w:r>
      <w:r w:rsidR="001B0664">
        <w:rPr>
          <w:rFonts w:ascii="Calibri" w:hAnsi="Calibri" w:cs="Arial"/>
          <w:color w:val="00000A"/>
          <w:sz w:val="16"/>
          <w:szCs w:val="16"/>
        </w:rPr>
        <w:t xml:space="preserve">dne. V případě změny </w:t>
      </w:r>
      <w:proofErr w:type="spellStart"/>
      <w:r w:rsidR="001B0664">
        <w:rPr>
          <w:rFonts w:ascii="Calibri" w:hAnsi="Calibri" w:cs="Arial"/>
          <w:color w:val="00000A"/>
          <w:sz w:val="16"/>
          <w:szCs w:val="16"/>
        </w:rPr>
        <w:t>vyzvedávající</w:t>
      </w:r>
      <w:proofErr w:type="spellEnd"/>
      <w:r w:rsidR="001B0664">
        <w:rPr>
          <w:rFonts w:ascii="Calibri" w:hAnsi="Calibri" w:cs="Arial"/>
          <w:color w:val="00000A"/>
          <w:sz w:val="16"/>
          <w:szCs w:val="16"/>
        </w:rPr>
        <w:t xml:space="preserve"> </w:t>
      </w:r>
      <w:r>
        <w:rPr>
          <w:rFonts w:ascii="Calibri" w:hAnsi="Calibri" w:cs="Arial"/>
          <w:color w:val="00000A"/>
          <w:sz w:val="16"/>
          <w:szCs w:val="16"/>
        </w:rPr>
        <w:t xml:space="preserve">osoby v průběhu dne je povinna osoba, která dítě ráno do péče DS předala, oznámit personálu DS tuto změnu osobně či telefonicky i s kontaktem na </w:t>
      </w:r>
      <w:proofErr w:type="spellStart"/>
      <w:r>
        <w:rPr>
          <w:rFonts w:ascii="Calibri" w:hAnsi="Calibri" w:cs="Arial"/>
          <w:color w:val="00000A"/>
          <w:sz w:val="16"/>
          <w:szCs w:val="16"/>
        </w:rPr>
        <w:t>vyzvedávající</w:t>
      </w:r>
      <w:proofErr w:type="spellEnd"/>
      <w:r>
        <w:rPr>
          <w:rFonts w:ascii="Calibri" w:hAnsi="Calibri" w:cs="Arial"/>
          <w:color w:val="00000A"/>
          <w:sz w:val="16"/>
          <w:szCs w:val="16"/>
        </w:rPr>
        <w:t xml:space="preserve"> osobu.</w:t>
      </w:r>
      <w:r>
        <w:rPr>
          <w:rFonts w:ascii="Arial" w:hAnsi="Arial" w:cs="Arial"/>
          <w:color w:val="00000A"/>
          <w:sz w:val="16"/>
          <w:szCs w:val="16"/>
        </w:rPr>
        <w:t xml:space="preserve"> </w:t>
      </w:r>
      <w:r>
        <w:rPr>
          <w:rFonts w:ascii="Calibri" w:hAnsi="Calibri" w:cs="Arial"/>
          <w:color w:val="00000A"/>
          <w:sz w:val="16"/>
          <w:szCs w:val="16"/>
        </w:rPr>
        <w:t xml:space="preserve">Předávání dítěte </w:t>
      </w:r>
      <w:r>
        <w:rPr>
          <w:rFonts w:ascii="Calibri" w:hAnsi="Calibri" w:cs="Arial"/>
          <w:color w:val="00000A"/>
          <w:sz w:val="16"/>
          <w:szCs w:val="16"/>
        </w:rPr>
        <w:t>probíhá v</w:t>
      </w:r>
      <w:r>
        <w:rPr>
          <w:rFonts w:ascii="Calibri" w:hAnsi="Calibri" w:cs="Arial"/>
          <w:color w:val="00000A"/>
          <w:sz w:val="16"/>
          <w:szCs w:val="16"/>
        </w:rPr>
        <w:t xml:space="preserve"> šatně, rodiče ani jiná osoba doprovázející dítě nebude vstupovat do ostatních prostor. Výjimku mají děti v adaptačním procesu.</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12. Pokud si osoba odpovědná za výchovu dítěte nevyzvedne dítě do konce provozní doby DS, personál DS kontaktuje osob</w:t>
      </w:r>
      <w:r>
        <w:rPr>
          <w:rFonts w:ascii="Calibri" w:hAnsi="Calibri" w:cs="Arial"/>
          <w:color w:val="00000A"/>
          <w:sz w:val="16"/>
          <w:szCs w:val="16"/>
        </w:rPr>
        <w:t>y uvedené v Evidenčním listu dítěte telefonicky, případně učiní další kroky k zajištění péče o dítě. Postup je zpracován a uložen v DS v rámci mimořádných událostí.</w:t>
      </w:r>
    </w:p>
    <w:p w:rsidR="00696603" w:rsidRDefault="00FE170C">
      <w:pPr>
        <w:pStyle w:val="Default"/>
        <w:spacing w:before="240" w:after="200" w:line="276" w:lineRule="auto"/>
        <w:jc w:val="both"/>
        <w:rPr>
          <w:rFonts w:ascii="Arial" w:hAnsi="Arial" w:cs="Arial"/>
          <w:color w:val="00000A"/>
          <w:sz w:val="23"/>
          <w:szCs w:val="23"/>
        </w:rPr>
      </w:pPr>
      <w:r>
        <w:rPr>
          <w:rFonts w:ascii="Calibri" w:hAnsi="Calibri" w:cs="Arial"/>
          <w:color w:val="00000A"/>
          <w:sz w:val="16"/>
          <w:szCs w:val="16"/>
        </w:rPr>
        <w:t>13. Personál DS zodpovídá za dítě od doby, kdy ho převezme od osoby odpovědné za výchovu dí</w:t>
      </w:r>
      <w:r>
        <w:rPr>
          <w:rFonts w:ascii="Calibri" w:hAnsi="Calibri" w:cs="Arial"/>
          <w:color w:val="00000A"/>
          <w:sz w:val="16"/>
          <w:szCs w:val="16"/>
        </w:rPr>
        <w:t xml:space="preserve">těte, až do doby, kdy je opět osobě odpovědné za výchovu dítěte předá. Provozovatel má uzavřenou pojistnou smlouvu Pojištění odpovědnosti za újmu. Tato smlouva je uzavřena po celou dobu poskytování služeb péče o děti v DS.             </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14. Osoba odpovědná </w:t>
      </w:r>
      <w:r>
        <w:rPr>
          <w:rFonts w:ascii="Calibri" w:hAnsi="Calibri" w:cs="Arial"/>
          <w:color w:val="00000A"/>
          <w:sz w:val="16"/>
          <w:szCs w:val="16"/>
        </w:rPr>
        <w:t xml:space="preserve">za výchovu dítěte předává dítě do DS bez zjevných známek onemocnění. </w:t>
      </w:r>
      <w:r>
        <w:rPr>
          <w:rFonts w:ascii="Calibri" w:hAnsi="Calibri" w:cs="Arial"/>
          <w:color w:val="00000A"/>
          <w:sz w:val="16"/>
          <w:szCs w:val="16"/>
          <w:u w:val="single"/>
        </w:rPr>
        <w:t>V případě pochybností o zdravotním stavu</w:t>
      </w:r>
      <w:r>
        <w:rPr>
          <w:rFonts w:ascii="Calibri" w:hAnsi="Calibri" w:cs="Arial"/>
          <w:color w:val="00000A"/>
          <w:sz w:val="16"/>
          <w:szCs w:val="16"/>
        </w:rPr>
        <w:t xml:space="preserve"> dítěte personál DS dítě od osoby odpovědné za výchovu dítěte </w:t>
      </w:r>
      <w:r>
        <w:rPr>
          <w:rFonts w:ascii="Calibri" w:hAnsi="Calibri" w:cs="Arial"/>
          <w:color w:val="00000A"/>
          <w:sz w:val="16"/>
          <w:szCs w:val="16"/>
          <w:u w:val="single"/>
        </w:rPr>
        <w:t>nepřevezme</w:t>
      </w:r>
      <w:r>
        <w:rPr>
          <w:rFonts w:ascii="Calibri" w:hAnsi="Calibri" w:cs="Arial"/>
          <w:color w:val="00000A"/>
          <w:sz w:val="16"/>
          <w:szCs w:val="16"/>
        </w:rPr>
        <w:t>.  Při příznacích onemocnění dítěte v době pobytu v DS  (kašel, rýma, teplo</w:t>
      </w:r>
      <w:r>
        <w:rPr>
          <w:rFonts w:ascii="Calibri" w:hAnsi="Calibri" w:cs="Arial"/>
          <w:color w:val="00000A"/>
          <w:sz w:val="16"/>
          <w:szCs w:val="16"/>
        </w:rPr>
        <w:t>ta, hnisavá sekrece z očí, zvracení, bolesti břicha či jiná náhlá změna zdravotního stavu) je osoba odpovědná za výchovu dítěte neprodleně telefonicky informována a vyzvána k okamžitému vyzvednutí dítěte z DS a zajištění další péče.</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lastRenderedPageBreak/>
        <w:t>Vyskytne-li se u dítěte</w:t>
      </w:r>
      <w:r>
        <w:rPr>
          <w:rFonts w:ascii="Calibri" w:hAnsi="Calibri" w:cs="Arial"/>
          <w:color w:val="00000A"/>
          <w:sz w:val="16"/>
          <w:szCs w:val="16"/>
        </w:rPr>
        <w:t xml:space="preserve"> nebo v rodině infekční onemocnění, osoba odpovědná za výchovu dítěte tuto skutečnost neprodleně ohlásí personálu DS. </w:t>
      </w:r>
    </w:p>
    <w:p w:rsidR="00696603" w:rsidRDefault="00FE170C">
      <w:pPr>
        <w:pStyle w:val="Default"/>
        <w:spacing w:line="276" w:lineRule="auto"/>
        <w:jc w:val="both"/>
      </w:pPr>
      <w:r>
        <w:rPr>
          <w:rFonts w:ascii="Calibri" w:hAnsi="Calibri" w:cs="Arial"/>
          <w:color w:val="00000A"/>
          <w:sz w:val="16"/>
          <w:szCs w:val="16"/>
        </w:rPr>
        <w:t>Dítě do zařízení nastupuje zcela zdravé a s dokončenou léčbou. Pokud má dítě alergii je potřeba přinést potvrzení od odborného lékaře s k</w:t>
      </w:r>
      <w:r>
        <w:rPr>
          <w:rFonts w:ascii="Calibri" w:hAnsi="Calibri" w:cs="Arial"/>
          <w:color w:val="00000A"/>
          <w:sz w:val="16"/>
          <w:szCs w:val="16"/>
        </w:rPr>
        <w:t>onkrétní specifikací alergie.</w:t>
      </w:r>
    </w:p>
    <w:p w:rsidR="00696603" w:rsidRDefault="00FE170C">
      <w:pPr>
        <w:pStyle w:val="Default"/>
        <w:spacing w:line="276" w:lineRule="auto"/>
        <w:jc w:val="both"/>
      </w:pPr>
      <w:r>
        <w:rPr>
          <w:rFonts w:ascii="Calibri" w:hAnsi="Calibri" w:cs="Arial"/>
          <w:color w:val="00000A"/>
          <w:sz w:val="16"/>
          <w:szCs w:val="16"/>
        </w:rPr>
        <w:t>Zákonný zástupce před nástupem dítěte do DS podepisuje dokument</w:t>
      </w:r>
      <w:r>
        <w:rPr>
          <w:rFonts w:ascii="Calibri" w:hAnsi="Calibri" w:cs="Arial"/>
          <w:color w:val="00000A"/>
          <w:sz w:val="16"/>
          <w:szCs w:val="16"/>
        </w:rPr>
        <w:t xml:space="preserve">, kde je seznámen s dobou, po kterou musí dítě zůstat doma v </w:t>
      </w:r>
      <w:proofErr w:type="gramStart"/>
      <w:r>
        <w:rPr>
          <w:rFonts w:ascii="Calibri" w:hAnsi="Calibri" w:cs="Arial"/>
          <w:color w:val="00000A"/>
          <w:sz w:val="16"/>
          <w:szCs w:val="16"/>
        </w:rPr>
        <w:t>případě  příznaků</w:t>
      </w:r>
      <w:proofErr w:type="gramEnd"/>
      <w:r>
        <w:rPr>
          <w:rFonts w:ascii="Calibri" w:hAnsi="Calibri" w:cs="Arial"/>
          <w:color w:val="00000A"/>
          <w:sz w:val="16"/>
          <w:szCs w:val="16"/>
        </w:rPr>
        <w:t xml:space="preserve"> onemocnění</w:t>
      </w:r>
      <w:r>
        <w:rPr>
          <w:rFonts w:ascii="Calibri" w:hAnsi="Calibri" w:cs="Arial"/>
          <w:color w:val="00000A"/>
          <w:sz w:val="16"/>
          <w:szCs w:val="16"/>
        </w:rPr>
        <w:t>.</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15. Zákonný zástupce dítěte nebo jím pověřená osoba (tj. osoba odpově</w:t>
      </w:r>
      <w:r>
        <w:rPr>
          <w:rFonts w:ascii="Calibri" w:hAnsi="Calibri" w:cs="Arial"/>
          <w:color w:val="00000A"/>
          <w:sz w:val="16"/>
          <w:szCs w:val="16"/>
        </w:rPr>
        <w:t xml:space="preserve">dná za výchovu dítěte) omlouvá dítě nejpozději do 15:00 hodin předchozího pracovního dne nebo v odůvodněných případech do </w:t>
      </w:r>
      <w:r w:rsidR="001B0664">
        <w:rPr>
          <w:rFonts w:ascii="Calibri" w:hAnsi="Calibri" w:cs="Arial"/>
          <w:color w:val="00000A"/>
          <w:sz w:val="16"/>
          <w:szCs w:val="16"/>
        </w:rPr>
        <w:t>7:15(Semily)/</w:t>
      </w:r>
      <w:r>
        <w:rPr>
          <w:rFonts w:ascii="Calibri" w:hAnsi="Calibri" w:cs="Arial"/>
          <w:color w:val="00000A"/>
          <w:sz w:val="16"/>
          <w:szCs w:val="16"/>
        </w:rPr>
        <w:t>7:30</w:t>
      </w:r>
      <w:r w:rsidR="001B0664">
        <w:rPr>
          <w:rFonts w:ascii="Calibri" w:hAnsi="Calibri" w:cs="Arial"/>
          <w:color w:val="00000A"/>
          <w:sz w:val="16"/>
          <w:szCs w:val="16"/>
        </w:rPr>
        <w:t>(Jilemnice)</w:t>
      </w:r>
      <w:r>
        <w:rPr>
          <w:rFonts w:ascii="Calibri" w:hAnsi="Calibri" w:cs="Arial"/>
          <w:color w:val="00000A"/>
          <w:sz w:val="16"/>
          <w:szCs w:val="16"/>
        </w:rPr>
        <w:t xml:space="preserve"> hodin ráno daného dne osobně</w:t>
      </w:r>
      <w:r w:rsidR="001B0664">
        <w:rPr>
          <w:rFonts w:ascii="Calibri" w:hAnsi="Calibri" w:cs="Arial"/>
          <w:color w:val="00000A"/>
          <w:sz w:val="16"/>
          <w:szCs w:val="16"/>
        </w:rPr>
        <w:t>,</w:t>
      </w:r>
      <w:r>
        <w:rPr>
          <w:rFonts w:ascii="Calibri" w:hAnsi="Calibri" w:cs="Arial"/>
          <w:color w:val="00000A"/>
          <w:sz w:val="16"/>
          <w:szCs w:val="16"/>
        </w:rPr>
        <w:t xml:space="preserve"> telefonicky (SMS zprávou)</w:t>
      </w:r>
      <w:r w:rsidR="001B0664">
        <w:rPr>
          <w:rFonts w:ascii="Calibri" w:hAnsi="Calibri" w:cs="Arial"/>
          <w:color w:val="00000A"/>
          <w:sz w:val="16"/>
          <w:szCs w:val="16"/>
        </w:rPr>
        <w:t xml:space="preserve"> či při domluvě přes sociální sítě v Jilemnici</w:t>
      </w:r>
      <w:r>
        <w:rPr>
          <w:rFonts w:ascii="Calibri" w:hAnsi="Calibri" w:cs="Arial"/>
          <w:color w:val="00000A"/>
          <w:sz w:val="16"/>
          <w:szCs w:val="16"/>
        </w:rPr>
        <w:t xml:space="preserve"> na mobil 608 159</w:t>
      </w:r>
      <w:r w:rsidR="001B0664">
        <w:rPr>
          <w:rFonts w:ascii="Calibri" w:hAnsi="Calibri" w:cs="Arial"/>
          <w:color w:val="00000A"/>
          <w:sz w:val="16"/>
          <w:szCs w:val="16"/>
        </w:rPr>
        <w:t> </w:t>
      </w:r>
      <w:r>
        <w:rPr>
          <w:rFonts w:ascii="Calibri" w:hAnsi="Calibri" w:cs="Arial"/>
          <w:color w:val="00000A"/>
          <w:sz w:val="16"/>
          <w:szCs w:val="16"/>
        </w:rPr>
        <w:t>122</w:t>
      </w:r>
      <w:r w:rsidR="001B0664">
        <w:rPr>
          <w:rFonts w:ascii="Calibri" w:hAnsi="Calibri" w:cs="Arial"/>
          <w:color w:val="00000A"/>
          <w:sz w:val="16"/>
          <w:szCs w:val="16"/>
        </w:rPr>
        <w:t xml:space="preserve"> a v Semilech na mobil 777 466 980</w:t>
      </w:r>
      <w:r>
        <w:rPr>
          <w:rFonts w:ascii="Calibri" w:hAnsi="Calibri" w:cs="Arial"/>
          <w:color w:val="00000A"/>
          <w:sz w:val="16"/>
          <w:szCs w:val="16"/>
        </w:rPr>
        <w:t xml:space="preserve">. </w:t>
      </w:r>
      <w:r>
        <w:rPr>
          <w:rFonts w:ascii="Calibri" w:hAnsi="Calibri" w:cs="Arial"/>
          <w:color w:val="00000A"/>
          <w:sz w:val="16"/>
          <w:szCs w:val="16"/>
        </w:rPr>
        <w:t>Předběžně stanoví dobu, po kterou bude dítě ne</w:t>
      </w:r>
      <w:r>
        <w:rPr>
          <w:rFonts w:ascii="Calibri" w:hAnsi="Calibri" w:cs="Arial"/>
          <w:color w:val="00000A"/>
          <w:sz w:val="16"/>
          <w:szCs w:val="16"/>
        </w:rPr>
        <w:t xml:space="preserve">přítomno. V případě nepřítomnosti z důvodu nemoci </w:t>
      </w:r>
      <w:proofErr w:type="gramStart"/>
      <w:r>
        <w:rPr>
          <w:rFonts w:ascii="Calibri" w:hAnsi="Calibri" w:cs="Arial"/>
          <w:color w:val="00000A"/>
          <w:sz w:val="16"/>
          <w:szCs w:val="16"/>
        </w:rPr>
        <w:t>nahlásí s jakou</w:t>
      </w:r>
      <w:proofErr w:type="gramEnd"/>
      <w:r>
        <w:rPr>
          <w:rFonts w:ascii="Calibri" w:hAnsi="Calibri" w:cs="Arial"/>
          <w:color w:val="00000A"/>
          <w:sz w:val="16"/>
          <w:szCs w:val="16"/>
        </w:rPr>
        <w:t xml:space="preserve"> nemocí zůstává doma. V případě, že přihlášené dítě nepřijde do zařízení v domluvené dny, nebude personál DS kontaktovat zákonného zástupce dítěte a ověřovat pravý stav věci. Absence dítěte, </w:t>
      </w:r>
      <w:r>
        <w:rPr>
          <w:rFonts w:ascii="Calibri" w:hAnsi="Calibri" w:cs="Arial"/>
          <w:color w:val="00000A"/>
          <w:sz w:val="16"/>
          <w:szCs w:val="16"/>
        </w:rPr>
        <w:t xml:space="preserve">které je přihlášené k pravidelné docházce do DS, po dobu delší než 5 pracovních dní bez jeho omluvy osobou odpovědnou za výchovu dítěte, je považováno za porušení Provozního řádu DS. </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Výše uveden</w:t>
      </w:r>
      <w:r w:rsidR="00107842">
        <w:rPr>
          <w:rFonts w:ascii="Calibri" w:hAnsi="Calibri" w:cs="Arial"/>
          <w:color w:val="00000A"/>
          <w:sz w:val="16"/>
          <w:szCs w:val="16"/>
        </w:rPr>
        <w:t xml:space="preserve">é </w:t>
      </w:r>
      <w:r>
        <w:rPr>
          <w:rFonts w:ascii="Calibri" w:hAnsi="Calibri" w:cs="Arial"/>
          <w:color w:val="00000A"/>
          <w:sz w:val="16"/>
          <w:szCs w:val="16"/>
        </w:rPr>
        <w:t>mobilní telefon</w:t>
      </w:r>
      <w:r w:rsidR="00107842">
        <w:rPr>
          <w:rFonts w:ascii="Calibri" w:hAnsi="Calibri" w:cs="Arial"/>
          <w:color w:val="00000A"/>
          <w:sz w:val="16"/>
          <w:szCs w:val="16"/>
        </w:rPr>
        <w:t>y</w:t>
      </w:r>
      <w:r>
        <w:rPr>
          <w:rFonts w:ascii="Calibri" w:hAnsi="Calibri" w:cs="Arial"/>
          <w:color w:val="00000A"/>
          <w:sz w:val="16"/>
          <w:szCs w:val="16"/>
        </w:rPr>
        <w:t xml:space="preserve"> j</w:t>
      </w:r>
      <w:r w:rsidR="00107842">
        <w:rPr>
          <w:rFonts w:ascii="Calibri" w:hAnsi="Calibri" w:cs="Arial"/>
          <w:color w:val="00000A"/>
          <w:sz w:val="16"/>
          <w:szCs w:val="16"/>
        </w:rPr>
        <w:t>sou</w:t>
      </w:r>
      <w:r>
        <w:rPr>
          <w:rFonts w:ascii="Calibri" w:hAnsi="Calibri" w:cs="Arial"/>
          <w:color w:val="00000A"/>
          <w:sz w:val="16"/>
          <w:szCs w:val="16"/>
        </w:rPr>
        <w:t xml:space="preserve"> mimo pracovní dobu ponecháván</w:t>
      </w:r>
      <w:r w:rsidR="00107842">
        <w:rPr>
          <w:rFonts w:ascii="Calibri" w:hAnsi="Calibri" w:cs="Arial"/>
          <w:color w:val="00000A"/>
          <w:sz w:val="16"/>
          <w:szCs w:val="16"/>
        </w:rPr>
        <w:t>y</w:t>
      </w:r>
      <w:r>
        <w:rPr>
          <w:rFonts w:ascii="Calibri" w:hAnsi="Calibri" w:cs="Arial"/>
          <w:color w:val="00000A"/>
          <w:sz w:val="16"/>
          <w:szCs w:val="16"/>
        </w:rPr>
        <w:t xml:space="preserve"> v DS, odpo</w:t>
      </w:r>
      <w:r>
        <w:rPr>
          <w:rFonts w:ascii="Calibri" w:hAnsi="Calibri" w:cs="Arial"/>
          <w:color w:val="00000A"/>
          <w:sz w:val="16"/>
          <w:szCs w:val="16"/>
        </w:rPr>
        <w:t>vědi na případné SMS zprávy budou odesílány převážně vždy až v provozní době zařízení.</w:t>
      </w:r>
    </w:p>
    <w:p w:rsidR="00696603" w:rsidRDefault="00FE170C">
      <w:pPr>
        <w:pStyle w:val="Default"/>
        <w:spacing w:before="240" w:after="200" w:line="276" w:lineRule="auto"/>
        <w:jc w:val="both"/>
        <w:rPr>
          <w:rFonts w:ascii="Arial" w:hAnsi="Arial" w:cs="Arial"/>
          <w:color w:val="00000A"/>
          <w:sz w:val="23"/>
          <w:szCs w:val="23"/>
        </w:rPr>
      </w:pPr>
      <w:r>
        <w:rPr>
          <w:rFonts w:ascii="Calibri" w:hAnsi="Calibri" w:cs="Arial"/>
          <w:color w:val="00000A"/>
          <w:sz w:val="16"/>
          <w:szCs w:val="16"/>
        </w:rPr>
        <w:t>16. Při pobytu v DS osoba odpovědná za výchovu dítěte dodržuje Provozní řád DS, dodržuje při vzájemném styku s personálem DS, s jinými dětmi docházejícími do DS a s osta</w:t>
      </w:r>
      <w:r>
        <w:rPr>
          <w:rFonts w:ascii="Calibri" w:hAnsi="Calibri" w:cs="Arial"/>
          <w:color w:val="00000A"/>
          <w:sz w:val="16"/>
          <w:szCs w:val="16"/>
        </w:rPr>
        <w:t xml:space="preserve">tními osobami odpovědnými za výchovu dítěte pravidla slušnosti a vzájemné ohleduplnosti.                          </w:t>
      </w:r>
    </w:p>
    <w:p w:rsidR="00696603" w:rsidRDefault="00FE170C">
      <w:pPr>
        <w:pStyle w:val="Default"/>
        <w:spacing w:line="276" w:lineRule="auto"/>
        <w:jc w:val="both"/>
        <w:rPr>
          <w:rFonts w:ascii="Arial" w:hAnsi="Arial"/>
          <w:sz w:val="16"/>
          <w:szCs w:val="16"/>
        </w:rPr>
      </w:pPr>
      <w:r>
        <w:rPr>
          <w:rFonts w:ascii="Calibri" w:hAnsi="Calibri" w:cs="Arial"/>
          <w:color w:val="00000A"/>
          <w:sz w:val="16"/>
          <w:szCs w:val="16"/>
        </w:rPr>
        <w:t>17. Strava je zajištěna na základě ujednání o zajištění jídla mezi provozovatelem DS a zákonným zástupcem dítěte ze stravovací</w:t>
      </w:r>
      <w:r w:rsidR="00107842">
        <w:rPr>
          <w:rFonts w:ascii="Calibri" w:hAnsi="Calibri" w:cs="Arial"/>
          <w:color w:val="00000A"/>
          <w:sz w:val="16"/>
          <w:szCs w:val="16"/>
        </w:rPr>
        <w:t>ch</w:t>
      </w:r>
      <w:r>
        <w:rPr>
          <w:rFonts w:ascii="Calibri" w:hAnsi="Calibri" w:cs="Arial"/>
          <w:color w:val="00000A"/>
          <w:sz w:val="16"/>
          <w:szCs w:val="16"/>
        </w:rPr>
        <w:t xml:space="preserve"> provoz</w:t>
      </w:r>
      <w:r w:rsidR="00107842">
        <w:rPr>
          <w:rFonts w:ascii="Calibri" w:hAnsi="Calibri" w:cs="Arial"/>
          <w:color w:val="00000A"/>
          <w:sz w:val="16"/>
          <w:szCs w:val="16"/>
        </w:rPr>
        <w:t>ů</w:t>
      </w:r>
      <w:r>
        <w:rPr>
          <w:rFonts w:ascii="Calibri" w:hAnsi="Calibri" w:cs="Arial"/>
          <w:color w:val="00000A"/>
          <w:sz w:val="16"/>
          <w:szCs w:val="16"/>
        </w:rPr>
        <w:t xml:space="preserve"> MMN,</w:t>
      </w:r>
      <w:r>
        <w:rPr>
          <w:rFonts w:ascii="Calibri" w:hAnsi="Calibri" w:cs="Arial"/>
          <w:color w:val="00000A"/>
          <w:sz w:val="16"/>
          <w:szCs w:val="16"/>
        </w:rPr>
        <w:t xml:space="preserve"> </w:t>
      </w:r>
      <w:proofErr w:type="gramStart"/>
      <w:r>
        <w:rPr>
          <w:rFonts w:ascii="Calibri" w:hAnsi="Calibri" w:cs="Arial"/>
          <w:color w:val="00000A"/>
          <w:sz w:val="16"/>
          <w:szCs w:val="16"/>
        </w:rPr>
        <w:t>a.s..</w:t>
      </w:r>
      <w:proofErr w:type="gramEnd"/>
      <w:r>
        <w:rPr>
          <w:rFonts w:ascii="Calibri" w:hAnsi="Calibri" w:cs="Arial"/>
          <w:color w:val="00000A"/>
          <w:sz w:val="16"/>
          <w:szCs w:val="16"/>
        </w:rPr>
        <w:t xml:space="preserve"> Zákonný zástupce dítěte umístěného v DS má možnost dodávat si stravu pro své dítě individuálně v boxech označených jménem dítěte. Ta bude skladována v lednici, případně dle požadavku předávající osoby. Pitný režim zajišťují pečující osoby v rámci pr</w:t>
      </w:r>
      <w:r>
        <w:rPr>
          <w:rFonts w:ascii="Calibri" w:hAnsi="Calibri" w:cs="Arial"/>
          <w:color w:val="00000A"/>
          <w:sz w:val="16"/>
          <w:szCs w:val="16"/>
        </w:rPr>
        <w:t xml:space="preserve">ovozu DS. </w:t>
      </w:r>
    </w:p>
    <w:p w:rsidR="00696603" w:rsidRDefault="00FE170C">
      <w:pPr>
        <w:pStyle w:val="Default"/>
        <w:spacing w:line="276" w:lineRule="auto"/>
        <w:jc w:val="both"/>
        <w:rPr>
          <w:rFonts w:ascii="Arial" w:hAnsi="Arial" w:cs="Arial"/>
          <w:color w:val="00000A"/>
          <w:sz w:val="23"/>
          <w:szCs w:val="23"/>
        </w:rPr>
      </w:pPr>
      <w:r>
        <w:rPr>
          <w:rFonts w:ascii="Calibri" w:hAnsi="Calibri" w:cs="Arial"/>
          <w:color w:val="00000A"/>
          <w:sz w:val="16"/>
          <w:szCs w:val="16"/>
        </w:rPr>
        <w:t xml:space="preserve">Odhlášení stravování na daný den probíhá osobně nebo telefonicky nejpozději do </w:t>
      </w:r>
      <w:r w:rsidR="00107842">
        <w:rPr>
          <w:rFonts w:ascii="Calibri" w:hAnsi="Calibri" w:cs="Arial"/>
          <w:color w:val="00000A"/>
          <w:sz w:val="16"/>
          <w:szCs w:val="16"/>
        </w:rPr>
        <w:t>7:15/</w:t>
      </w:r>
      <w:r>
        <w:rPr>
          <w:rFonts w:ascii="Calibri" w:hAnsi="Calibri" w:cs="Arial"/>
          <w:color w:val="00000A"/>
          <w:sz w:val="16"/>
          <w:szCs w:val="16"/>
        </w:rPr>
        <w:t xml:space="preserve">7:30 hodin ráno daného dne. V případě, že osoba odpovědná za výchovu dítěte odhlášení neprovede, bude cena </w:t>
      </w:r>
      <w:proofErr w:type="gramStart"/>
      <w:r>
        <w:rPr>
          <w:rFonts w:ascii="Calibri" w:hAnsi="Calibri" w:cs="Arial"/>
          <w:color w:val="00000A"/>
          <w:sz w:val="16"/>
          <w:szCs w:val="16"/>
        </w:rPr>
        <w:t>přihlášené  stravy</w:t>
      </w:r>
      <w:proofErr w:type="gramEnd"/>
      <w:r>
        <w:rPr>
          <w:rFonts w:ascii="Calibri" w:hAnsi="Calibri" w:cs="Arial"/>
          <w:color w:val="00000A"/>
          <w:sz w:val="16"/>
          <w:szCs w:val="16"/>
        </w:rPr>
        <w:t xml:space="preserve"> započítána do celkového počtu odebraných</w:t>
      </w:r>
      <w:r>
        <w:rPr>
          <w:rFonts w:ascii="Calibri" w:hAnsi="Calibri" w:cs="Arial"/>
          <w:color w:val="00000A"/>
          <w:sz w:val="16"/>
          <w:szCs w:val="16"/>
        </w:rPr>
        <w:t xml:space="preserve"> jídel ve vyúčtování na konci měsíce. </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Arial" w:hAnsi="Arial" w:cs="Arial"/>
          <w:color w:val="00000A"/>
          <w:sz w:val="23"/>
          <w:szCs w:val="23"/>
        </w:rPr>
      </w:pPr>
      <w:r>
        <w:rPr>
          <w:rFonts w:ascii="Calibri" w:hAnsi="Calibri" w:cs="Arial"/>
          <w:color w:val="00000A"/>
          <w:sz w:val="16"/>
          <w:szCs w:val="16"/>
        </w:rPr>
        <w:t xml:space="preserve">18. </w:t>
      </w:r>
      <w:r>
        <w:rPr>
          <w:rFonts w:ascii="Calibri" w:hAnsi="Calibri" w:cs="Arial"/>
          <w:color w:val="00000A"/>
          <w:sz w:val="16"/>
          <w:szCs w:val="16"/>
          <w:u w:val="single"/>
        </w:rPr>
        <w:t>CENÍK</w:t>
      </w:r>
    </w:p>
    <w:p w:rsidR="00696603" w:rsidRDefault="00696603">
      <w:pPr>
        <w:pStyle w:val="Default"/>
        <w:spacing w:line="276" w:lineRule="auto"/>
        <w:jc w:val="both"/>
        <w:rPr>
          <w:rFonts w:ascii="Calibri" w:hAnsi="Calibri"/>
          <w:sz w:val="16"/>
          <w:szCs w:val="16"/>
          <w:highlight w:val="white"/>
        </w:rPr>
      </w:pPr>
    </w:p>
    <w:p w:rsidR="00696603" w:rsidRDefault="00FE170C">
      <w:pPr>
        <w:pStyle w:val="Default"/>
        <w:spacing w:line="276" w:lineRule="auto"/>
        <w:jc w:val="both"/>
        <w:rPr>
          <w:rFonts w:ascii="Calibri" w:hAnsi="Calibri"/>
          <w:sz w:val="16"/>
          <w:szCs w:val="16"/>
        </w:rPr>
      </w:pPr>
      <w:r>
        <w:rPr>
          <w:rFonts w:ascii="Calibri" w:hAnsi="Calibri" w:cs="Arial"/>
          <w:b/>
          <w:bCs/>
          <w:color w:val="00000A"/>
          <w:sz w:val="16"/>
          <w:szCs w:val="16"/>
        </w:rPr>
        <w:t>Poplatek za pobyt</w:t>
      </w:r>
      <w:r>
        <w:rPr>
          <w:rFonts w:ascii="Calibri" w:hAnsi="Calibri" w:cs="Arial"/>
          <w:color w:val="00000A"/>
          <w:sz w:val="16"/>
          <w:szCs w:val="16"/>
        </w:rPr>
        <w:t xml:space="preserve"> – </w:t>
      </w:r>
      <w:proofErr w:type="spellStart"/>
      <w:r>
        <w:rPr>
          <w:rFonts w:ascii="Calibri" w:hAnsi="Calibri" w:cs="Arial"/>
          <w:color w:val="00000A"/>
          <w:sz w:val="16"/>
          <w:szCs w:val="16"/>
        </w:rPr>
        <w:t>školkovné</w:t>
      </w:r>
      <w:proofErr w:type="spellEnd"/>
      <w:r>
        <w:rPr>
          <w:rFonts w:ascii="Calibri" w:hAnsi="Calibri" w:cs="Arial"/>
          <w:color w:val="00000A"/>
          <w:sz w:val="16"/>
          <w:szCs w:val="16"/>
        </w:rPr>
        <w:t xml:space="preserve">        1 200,- Kč/  měsíc</w:t>
      </w:r>
      <w:bookmarkStart w:id="1" w:name="__DdeLink__219_4054527005"/>
      <w:r>
        <w:rPr>
          <w:rFonts w:ascii="Calibri" w:hAnsi="Calibri" w:cs="Arial"/>
          <w:color w:val="00000A"/>
          <w:sz w:val="16"/>
          <w:szCs w:val="16"/>
        </w:rPr>
        <w:t xml:space="preserve"> - platí se bez ohledu na počet dní, které dítě v zařízení bude</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                                                                                      </w:t>
      </w:r>
      <w:r>
        <w:rPr>
          <w:rFonts w:ascii="Calibri" w:hAnsi="Calibri" w:cs="Arial"/>
          <w:color w:val="00000A"/>
          <w:sz w:val="16"/>
          <w:szCs w:val="16"/>
        </w:rPr>
        <w:t xml:space="preserve"> - platí se i v případě, kdy se dítě do DS nedostaví ani 1x</w:t>
      </w:r>
    </w:p>
    <w:p w:rsidR="00696603" w:rsidRDefault="00FE170C">
      <w:pPr>
        <w:pStyle w:val="Default"/>
        <w:spacing w:line="276" w:lineRule="auto"/>
        <w:jc w:val="both"/>
        <w:rPr>
          <w:rFonts w:ascii="Calibri" w:hAnsi="Calibri"/>
          <w:sz w:val="16"/>
          <w:szCs w:val="16"/>
        </w:rPr>
      </w:pPr>
      <w:r>
        <w:rPr>
          <w:rFonts w:ascii="Calibri" w:hAnsi="Calibri" w:cs="Arial"/>
          <w:b/>
          <w:bCs/>
          <w:color w:val="00000A"/>
          <w:sz w:val="16"/>
          <w:szCs w:val="16"/>
        </w:rPr>
        <w:t xml:space="preserve">Celodenní strava       </w:t>
      </w:r>
      <w:r>
        <w:rPr>
          <w:rFonts w:ascii="Calibri" w:hAnsi="Calibri" w:cs="Arial"/>
          <w:color w:val="00000A"/>
          <w:sz w:val="16"/>
          <w:szCs w:val="16"/>
        </w:rPr>
        <w:t xml:space="preserve">     </w:t>
      </w:r>
      <w:r>
        <w:rPr>
          <w:rFonts w:ascii="Calibri" w:hAnsi="Calibri" w:cs="Arial"/>
          <w:color w:val="00000A"/>
          <w:sz w:val="16"/>
          <w:szCs w:val="16"/>
        </w:rPr>
        <w:tab/>
        <w:t xml:space="preserve">        </w:t>
      </w:r>
      <w:r w:rsidR="00107842">
        <w:rPr>
          <w:rFonts w:ascii="Calibri" w:hAnsi="Calibri" w:cs="Arial"/>
          <w:color w:val="00000A"/>
          <w:sz w:val="16"/>
          <w:szCs w:val="16"/>
        </w:rPr>
        <w:t xml:space="preserve"> </w:t>
      </w:r>
      <w:r>
        <w:rPr>
          <w:rFonts w:ascii="Calibri" w:hAnsi="Calibri" w:cs="Arial"/>
          <w:color w:val="00000A"/>
          <w:sz w:val="16"/>
          <w:szCs w:val="16"/>
        </w:rPr>
        <w:t xml:space="preserve">  70,- </w:t>
      </w:r>
      <w:proofErr w:type="spellStart"/>
      <w:r>
        <w:rPr>
          <w:rFonts w:ascii="Calibri" w:hAnsi="Calibri" w:cs="Arial"/>
          <w:color w:val="00000A"/>
          <w:sz w:val="16"/>
          <w:szCs w:val="16"/>
        </w:rPr>
        <w:t>Kć</w:t>
      </w:r>
      <w:proofErr w:type="spellEnd"/>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z </w:t>
      </w:r>
      <w:proofErr w:type="gramStart"/>
      <w:r>
        <w:rPr>
          <w:rFonts w:ascii="Calibri" w:hAnsi="Calibri" w:cs="Arial"/>
          <w:color w:val="00000A"/>
          <w:sz w:val="16"/>
          <w:szCs w:val="16"/>
        </w:rPr>
        <w:t>toho  1 oběd</w:t>
      </w:r>
      <w:proofErr w:type="gramEnd"/>
      <w:r>
        <w:rPr>
          <w:rFonts w:ascii="Calibri" w:hAnsi="Calibri" w:cs="Arial"/>
          <w:color w:val="00000A"/>
          <w:sz w:val="16"/>
          <w:szCs w:val="16"/>
        </w:rPr>
        <w:t xml:space="preserve"> včetně polévky            </w:t>
      </w:r>
      <w:r w:rsidR="00107842">
        <w:rPr>
          <w:rFonts w:ascii="Calibri" w:hAnsi="Calibri" w:cs="Arial"/>
          <w:color w:val="00000A"/>
          <w:sz w:val="16"/>
          <w:szCs w:val="16"/>
        </w:rPr>
        <w:t xml:space="preserve"> </w:t>
      </w:r>
      <w:r>
        <w:rPr>
          <w:rFonts w:ascii="Calibri" w:hAnsi="Calibri" w:cs="Arial"/>
          <w:color w:val="00000A"/>
          <w:sz w:val="16"/>
          <w:szCs w:val="16"/>
        </w:rPr>
        <w:t xml:space="preserve">   40,- Kč</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1 svačina </w:t>
      </w:r>
      <w:r>
        <w:rPr>
          <w:rFonts w:ascii="Calibri" w:hAnsi="Calibri" w:cs="Arial"/>
          <w:color w:val="00000A"/>
          <w:sz w:val="16"/>
          <w:szCs w:val="16"/>
        </w:rPr>
        <w:tab/>
        <w:t xml:space="preserve">                                         </w:t>
      </w:r>
      <w:r w:rsidR="00107842">
        <w:rPr>
          <w:rFonts w:ascii="Calibri" w:hAnsi="Calibri" w:cs="Arial"/>
          <w:color w:val="00000A"/>
          <w:sz w:val="16"/>
          <w:szCs w:val="16"/>
        </w:rPr>
        <w:t xml:space="preserve">   </w:t>
      </w:r>
      <w:r>
        <w:rPr>
          <w:rFonts w:ascii="Calibri" w:hAnsi="Calibri" w:cs="Arial"/>
          <w:color w:val="00000A"/>
          <w:sz w:val="16"/>
          <w:szCs w:val="16"/>
        </w:rPr>
        <w:t xml:space="preserve">   15,- Kč</w:t>
      </w:r>
      <w:r>
        <w:rPr>
          <w:rFonts w:ascii="Calibri" w:hAnsi="Calibri" w:cs="Arial"/>
          <w:color w:val="00000A"/>
          <w:sz w:val="16"/>
          <w:szCs w:val="16"/>
        </w:rPr>
        <w:tab/>
      </w:r>
      <w:r>
        <w:rPr>
          <w:rFonts w:ascii="Calibri" w:hAnsi="Calibri" w:cs="Arial"/>
          <w:color w:val="00000A"/>
          <w:sz w:val="16"/>
          <w:szCs w:val="16"/>
        </w:rPr>
        <w:tab/>
      </w:r>
      <w:bookmarkEnd w:id="1"/>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Arial" w:hAnsi="Arial" w:cs="Arial"/>
          <w:color w:val="00000A"/>
          <w:sz w:val="23"/>
          <w:szCs w:val="23"/>
        </w:rPr>
      </w:pPr>
      <w:r>
        <w:rPr>
          <w:rFonts w:ascii="Calibri" w:hAnsi="Calibri" w:cs="Arial"/>
          <w:color w:val="00000A"/>
          <w:sz w:val="16"/>
          <w:szCs w:val="16"/>
        </w:rPr>
        <w:t xml:space="preserve">Tyto informace jsou </w:t>
      </w:r>
      <w:r>
        <w:rPr>
          <w:rFonts w:ascii="Calibri" w:hAnsi="Calibri" w:cs="Arial"/>
          <w:color w:val="00000A"/>
          <w:sz w:val="16"/>
          <w:szCs w:val="16"/>
        </w:rPr>
        <w:t>vyvěšeny na nástěnce DS. O případné změně v úhradě za péči v DS bude zákonný zástupce dítěte vždy písemně informován s dostatečným předstihem.</w:t>
      </w:r>
    </w:p>
    <w:p w:rsidR="00696603" w:rsidRDefault="00FE170C">
      <w:pPr>
        <w:pStyle w:val="Default"/>
        <w:spacing w:line="276" w:lineRule="auto"/>
        <w:jc w:val="both"/>
      </w:pPr>
      <w:r>
        <w:rPr>
          <w:rFonts w:ascii="Calibri" w:hAnsi="Calibri" w:cs="Arial"/>
          <w:color w:val="00000A"/>
          <w:sz w:val="16"/>
          <w:szCs w:val="16"/>
        </w:rPr>
        <w:t>Úhradu za poskytnuté služby a stravu v daném měsíci uhradí zákonný zástupce dítěte na základě vyúčtování, které j</w:t>
      </w:r>
      <w:r>
        <w:rPr>
          <w:rFonts w:ascii="Calibri" w:hAnsi="Calibri" w:cs="Arial"/>
          <w:color w:val="00000A"/>
          <w:sz w:val="16"/>
          <w:szCs w:val="16"/>
        </w:rPr>
        <w:t xml:space="preserve">e mu předáno či zasláno na email do 20. kalendářního dne následujícího měsíce převodem na účet 115-5415040277/0100. Jako variabilní symbol uvede číslo </w:t>
      </w:r>
      <w:r w:rsidRPr="00107842">
        <w:rPr>
          <w:rFonts w:ascii="Calibri" w:hAnsi="Calibri" w:cs="Arial"/>
          <w:b/>
          <w:color w:val="00000A"/>
          <w:sz w:val="16"/>
          <w:szCs w:val="16"/>
        </w:rPr>
        <w:t>777</w:t>
      </w:r>
      <w:r>
        <w:rPr>
          <w:rFonts w:ascii="Calibri" w:hAnsi="Calibri" w:cs="Arial"/>
          <w:color w:val="00000A"/>
          <w:sz w:val="16"/>
          <w:szCs w:val="16"/>
        </w:rPr>
        <w:t xml:space="preserve"> </w:t>
      </w:r>
      <w:r w:rsidR="00107842">
        <w:rPr>
          <w:rFonts w:ascii="Calibri" w:hAnsi="Calibri" w:cs="Arial"/>
          <w:color w:val="00000A"/>
          <w:sz w:val="16"/>
          <w:szCs w:val="16"/>
        </w:rPr>
        <w:t xml:space="preserve">pro Jilemnici / </w:t>
      </w:r>
      <w:r w:rsidR="00107842" w:rsidRPr="00107842">
        <w:rPr>
          <w:rFonts w:ascii="Calibri" w:hAnsi="Calibri" w:cs="Arial"/>
          <w:b/>
          <w:color w:val="00000A"/>
          <w:sz w:val="16"/>
          <w:szCs w:val="16"/>
        </w:rPr>
        <w:t>888</w:t>
      </w:r>
      <w:r w:rsidR="00107842">
        <w:rPr>
          <w:rFonts w:ascii="Calibri" w:hAnsi="Calibri" w:cs="Arial"/>
          <w:color w:val="00000A"/>
          <w:sz w:val="16"/>
          <w:szCs w:val="16"/>
        </w:rPr>
        <w:t xml:space="preserve"> pro Semily </w:t>
      </w:r>
      <w:r>
        <w:rPr>
          <w:rFonts w:ascii="Calibri" w:hAnsi="Calibri" w:cs="Arial"/>
          <w:color w:val="00000A"/>
          <w:sz w:val="16"/>
          <w:szCs w:val="16"/>
        </w:rPr>
        <w:t>a do poznámky uvede jméno a příjmení dítěte.</w:t>
      </w:r>
    </w:p>
    <w:p w:rsidR="00696603" w:rsidRDefault="00FE170C">
      <w:pPr>
        <w:pStyle w:val="Default"/>
        <w:spacing w:line="276" w:lineRule="auto"/>
        <w:jc w:val="both"/>
        <w:rPr>
          <w:rFonts w:ascii="Arial" w:hAnsi="Arial"/>
          <w:sz w:val="16"/>
          <w:szCs w:val="16"/>
        </w:rPr>
      </w:pPr>
      <w:r>
        <w:rPr>
          <w:rFonts w:ascii="Calibri" w:hAnsi="Calibri" w:cs="Arial"/>
          <w:color w:val="00000A"/>
          <w:sz w:val="16"/>
          <w:szCs w:val="16"/>
        </w:rPr>
        <w:t xml:space="preserve"> </w:t>
      </w:r>
    </w:p>
    <w:p w:rsidR="00696603" w:rsidRDefault="00FE170C">
      <w:pPr>
        <w:pStyle w:val="Default"/>
        <w:spacing w:line="276" w:lineRule="auto"/>
        <w:jc w:val="both"/>
      </w:pPr>
      <w:r>
        <w:rPr>
          <w:rFonts w:ascii="Calibri" w:hAnsi="Calibri" w:cs="Arial"/>
          <w:color w:val="00000A"/>
          <w:sz w:val="16"/>
          <w:szCs w:val="16"/>
        </w:rPr>
        <w:t>19. Praní ložního prádla a ručníků zajišťuje provozova</w:t>
      </w:r>
      <w:r>
        <w:rPr>
          <w:rFonts w:ascii="Calibri" w:hAnsi="Calibri" w:cs="Arial"/>
          <w:color w:val="00000A"/>
          <w:sz w:val="16"/>
          <w:szCs w:val="16"/>
        </w:rPr>
        <w:t xml:space="preserve">tel DS nebo smluvně s prádelnou MMN, </w:t>
      </w:r>
      <w:proofErr w:type="gramStart"/>
      <w:r>
        <w:rPr>
          <w:rFonts w:ascii="Calibri" w:hAnsi="Calibri" w:cs="Arial"/>
          <w:color w:val="00000A"/>
          <w:sz w:val="16"/>
          <w:szCs w:val="16"/>
        </w:rPr>
        <w:t>a.s..</w:t>
      </w:r>
      <w:proofErr w:type="gramEnd"/>
      <w:r>
        <w:rPr>
          <w:rFonts w:ascii="Calibri" w:hAnsi="Calibri" w:cs="Arial"/>
          <w:color w:val="00000A"/>
          <w:sz w:val="16"/>
          <w:szCs w:val="16"/>
        </w:rPr>
        <w:t xml:space="preserve"> K výměně dochází pravidelně – ložní prádlo 1x za 3 týdny a ručníky 1x za týden nebo dle potřeby. Ložní prádlo i ručníky jsou majetkem DS. Pyžama se mění dle </w:t>
      </w:r>
      <w:proofErr w:type="gramStart"/>
      <w:r>
        <w:rPr>
          <w:rFonts w:ascii="Calibri" w:hAnsi="Calibri" w:cs="Arial"/>
          <w:color w:val="00000A"/>
          <w:sz w:val="16"/>
          <w:szCs w:val="16"/>
        </w:rPr>
        <w:t>potřeby a  perou</w:t>
      </w:r>
      <w:proofErr w:type="gramEnd"/>
      <w:r>
        <w:rPr>
          <w:rFonts w:ascii="Calibri" w:hAnsi="Calibri" w:cs="Arial"/>
          <w:color w:val="00000A"/>
          <w:sz w:val="16"/>
          <w:szCs w:val="16"/>
        </w:rPr>
        <w:t xml:space="preserve"> si ho rodiče. Čisté a použité ručníky a</w:t>
      </w:r>
      <w:r>
        <w:rPr>
          <w:rFonts w:ascii="Calibri" w:hAnsi="Calibri" w:cs="Arial"/>
          <w:color w:val="00000A"/>
          <w:sz w:val="16"/>
          <w:szCs w:val="16"/>
        </w:rPr>
        <w:t xml:space="preserve"> lůžkoviny se skladují odděleně. Použité prádlo je skladováno ve vyhrazeném prostoru. </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20. Úklid ve všech prostorách zajišťuje personál DS. Denně se stírají podlahy </w:t>
      </w:r>
      <w:proofErr w:type="spellStart"/>
      <w:r>
        <w:rPr>
          <w:rFonts w:ascii="Calibri" w:hAnsi="Calibri" w:cs="Arial"/>
          <w:color w:val="00000A"/>
          <w:sz w:val="16"/>
          <w:szCs w:val="16"/>
        </w:rPr>
        <w:t>navlhko</w:t>
      </w:r>
      <w:proofErr w:type="spellEnd"/>
      <w:r>
        <w:rPr>
          <w:rFonts w:ascii="Calibri" w:hAnsi="Calibri" w:cs="Arial"/>
          <w:color w:val="00000A"/>
          <w:sz w:val="16"/>
          <w:szCs w:val="16"/>
        </w:rPr>
        <w:t xml:space="preserve">, koberce se vysávají, myjí se umyvadla, záchody a dětské nočníky </w:t>
      </w:r>
      <w:proofErr w:type="gramStart"/>
      <w:r>
        <w:rPr>
          <w:rFonts w:ascii="Calibri" w:hAnsi="Calibri" w:cs="Arial"/>
          <w:color w:val="00000A"/>
          <w:sz w:val="16"/>
          <w:szCs w:val="16"/>
        </w:rPr>
        <w:t>čistícím</w:t>
      </w:r>
      <w:proofErr w:type="gramEnd"/>
      <w:r>
        <w:rPr>
          <w:rFonts w:ascii="Calibri" w:hAnsi="Calibri" w:cs="Arial"/>
          <w:color w:val="00000A"/>
          <w:sz w:val="16"/>
          <w:szCs w:val="16"/>
        </w:rPr>
        <w:t xml:space="preserve"> prostřed</w:t>
      </w:r>
      <w:r>
        <w:rPr>
          <w:rFonts w:ascii="Calibri" w:hAnsi="Calibri" w:cs="Arial"/>
          <w:color w:val="00000A"/>
          <w:sz w:val="16"/>
          <w:szCs w:val="16"/>
        </w:rPr>
        <w:t>kem s dezinfekčním účinkem. K mytí nádobí se používá myčka nádobí. Dle potřeby, min. však 1x ročně, dojde k celkovému úklidu včetně omytí oken a svítidel. Malování proběhne dle potřeby.</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pPr>
      <w:r>
        <w:rPr>
          <w:rFonts w:ascii="Calibri" w:hAnsi="Calibri" w:cs="Arial"/>
          <w:color w:val="00000A"/>
          <w:sz w:val="16"/>
          <w:szCs w:val="16"/>
        </w:rPr>
        <w:t>21. Venkovní prostory – zahrada DS je sekána, pískoviště je zakryto p</w:t>
      </w:r>
      <w:r>
        <w:rPr>
          <w:rFonts w:ascii="Calibri" w:hAnsi="Calibri" w:cs="Arial"/>
          <w:color w:val="00000A"/>
          <w:sz w:val="16"/>
          <w:szCs w:val="16"/>
        </w:rPr>
        <w:t>rodyšnou sítí, písek (v pytlích z OBI) se mění 1x za 2 roky – toto je doloženo dokladem o koupi.</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pPr>
      <w:r>
        <w:rPr>
          <w:rFonts w:ascii="Calibri" w:hAnsi="Calibri" w:cs="Arial"/>
          <w:color w:val="00000A"/>
          <w:sz w:val="16"/>
          <w:szCs w:val="16"/>
        </w:rPr>
        <w:t>22. Informace o omezení provozu DS, o připravovaných akcích včetně ceny za tyto akce a další důležitá sdělení jsou vždy včas oznamovány osobně nebo e-mailem o</w:t>
      </w:r>
      <w:r>
        <w:rPr>
          <w:rFonts w:ascii="Calibri" w:hAnsi="Calibri" w:cs="Arial"/>
          <w:color w:val="00000A"/>
          <w:sz w:val="16"/>
          <w:szCs w:val="16"/>
        </w:rPr>
        <w:t>sobě odpovědné za výchovu dítěte, na nástěnce DS a na sociálních sítích.</w:t>
      </w:r>
    </w:p>
    <w:p w:rsidR="00696603" w:rsidRDefault="00696603">
      <w:pPr>
        <w:pStyle w:val="Default"/>
        <w:spacing w:line="276" w:lineRule="auto"/>
        <w:jc w:val="both"/>
        <w:rPr>
          <w:rFonts w:ascii="Calibri" w:hAnsi="Calibri" w:cs="Arial"/>
          <w:color w:val="00000A"/>
          <w:sz w:val="16"/>
          <w:szCs w:val="16"/>
        </w:rPr>
      </w:pPr>
    </w:p>
    <w:p w:rsidR="00696603" w:rsidRDefault="00FE170C">
      <w:pPr>
        <w:pStyle w:val="Default"/>
        <w:spacing w:line="276" w:lineRule="auto"/>
        <w:jc w:val="both"/>
        <w:rPr>
          <w:rFonts w:ascii="Arial" w:hAnsi="Arial"/>
          <w:sz w:val="16"/>
          <w:szCs w:val="16"/>
        </w:rPr>
      </w:pPr>
      <w:r>
        <w:rPr>
          <w:rFonts w:ascii="Calibri" w:hAnsi="Calibri" w:cs="Arial"/>
          <w:color w:val="00000A"/>
          <w:sz w:val="16"/>
          <w:szCs w:val="16"/>
        </w:rPr>
        <w:t>23. K ukončení umístění dítěte v DS na základě Smlouvy o poskytování služeb péče o děti v DS dojde uplynutím doby, na kterou byla uzavřena smlouva, dohodou nebo odstoupením od smlouv</w:t>
      </w:r>
      <w:r>
        <w:rPr>
          <w:rFonts w:ascii="Calibri" w:hAnsi="Calibri" w:cs="Arial"/>
          <w:color w:val="00000A"/>
          <w:sz w:val="16"/>
          <w:szCs w:val="16"/>
        </w:rPr>
        <w:t xml:space="preserve">y ze strany provozovatele či zástupce dítěte. </w:t>
      </w:r>
    </w:p>
    <w:p w:rsidR="00696603" w:rsidRDefault="00FE170C">
      <w:pPr>
        <w:pStyle w:val="Default"/>
        <w:spacing w:line="276" w:lineRule="auto"/>
        <w:jc w:val="both"/>
        <w:rPr>
          <w:rFonts w:ascii="Arial" w:hAnsi="Arial" w:cs="Arial"/>
          <w:color w:val="00000A"/>
          <w:sz w:val="23"/>
          <w:szCs w:val="23"/>
        </w:rPr>
      </w:pPr>
      <w:r>
        <w:rPr>
          <w:rFonts w:ascii="Calibri" w:hAnsi="Calibri" w:cs="Arial"/>
          <w:color w:val="00000A"/>
          <w:sz w:val="16"/>
          <w:szCs w:val="16"/>
        </w:rPr>
        <w:t xml:space="preserve">Provozovatel může odstoupit od smlouvy v případě, že osoba odpovědná za výchovu dítěte porušuje „Provozní řád DS při </w:t>
      </w:r>
      <w:proofErr w:type="gramStart"/>
      <w:r>
        <w:rPr>
          <w:rFonts w:ascii="Calibri" w:hAnsi="Calibri" w:cs="Arial"/>
          <w:color w:val="00000A"/>
          <w:sz w:val="16"/>
          <w:szCs w:val="16"/>
        </w:rPr>
        <w:t xml:space="preserve">nemocnici, </w:t>
      </w:r>
      <w:proofErr w:type="spellStart"/>
      <w:r>
        <w:rPr>
          <w:rFonts w:ascii="Calibri" w:hAnsi="Calibri" w:cs="Arial"/>
          <w:color w:val="00000A"/>
          <w:sz w:val="16"/>
          <w:szCs w:val="16"/>
        </w:rPr>
        <w:t>z.ú</w:t>
      </w:r>
      <w:proofErr w:type="spellEnd"/>
      <w:r>
        <w:rPr>
          <w:rFonts w:ascii="Calibri" w:hAnsi="Calibri" w:cs="Arial"/>
          <w:color w:val="00000A"/>
          <w:sz w:val="16"/>
          <w:szCs w:val="16"/>
        </w:rPr>
        <w:t>.“.</w:t>
      </w:r>
      <w:proofErr w:type="gramEnd"/>
      <w:r>
        <w:rPr>
          <w:rFonts w:ascii="Calibri" w:hAnsi="Calibri" w:cs="Arial"/>
          <w:color w:val="00000A"/>
          <w:sz w:val="16"/>
          <w:szCs w:val="16"/>
        </w:rPr>
        <w:t xml:space="preserve"> </w:t>
      </w:r>
    </w:p>
    <w:p w:rsidR="00696603" w:rsidRDefault="00FE170C">
      <w:pPr>
        <w:pStyle w:val="Default"/>
        <w:spacing w:line="276" w:lineRule="auto"/>
        <w:jc w:val="both"/>
      </w:pPr>
      <w:r>
        <w:rPr>
          <w:rFonts w:ascii="Calibri" w:hAnsi="Calibri" w:cs="Arial"/>
          <w:color w:val="00000A"/>
          <w:sz w:val="16"/>
          <w:szCs w:val="16"/>
        </w:rPr>
        <w:t>Provozovatel může odstoupit od smlouvy nebo uzavřít dohodu o ukončení pos</w:t>
      </w:r>
      <w:r>
        <w:rPr>
          <w:rFonts w:ascii="Calibri" w:hAnsi="Calibri" w:cs="Arial"/>
          <w:color w:val="00000A"/>
          <w:sz w:val="16"/>
          <w:szCs w:val="16"/>
        </w:rPr>
        <w:t xml:space="preserve">kytování služeb péče o děti v případě, že specifické potřeby dítěte přesahují možnosti provozovatele (např. dítě chronicky nemocné či dítě vyžadující služby přesahující rámec možností DS). </w:t>
      </w:r>
    </w:p>
    <w:p w:rsidR="00696603" w:rsidRDefault="00FE170C">
      <w:pPr>
        <w:pStyle w:val="Default"/>
        <w:spacing w:line="276" w:lineRule="auto"/>
        <w:jc w:val="both"/>
        <w:rPr>
          <w:rFonts w:ascii="Calibri" w:hAnsi="Calibri"/>
          <w:sz w:val="16"/>
          <w:szCs w:val="16"/>
        </w:rPr>
      </w:pPr>
      <w:r>
        <w:rPr>
          <w:rFonts w:ascii="Calibri" w:hAnsi="Calibri" w:cs="Arial"/>
          <w:color w:val="00000A"/>
          <w:sz w:val="16"/>
          <w:szCs w:val="16"/>
        </w:rPr>
        <w:t xml:space="preserve">Zákonný zástupce může </w:t>
      </w:r>
      <w:r>
        <w:rPr>
          <w:rFonts w:ascii="Calibri" w:hAnsi="Calibri" w:cs="Arial"/>
          <w:color w:val="00000A"/>
          <w:sz w:val="16"/>
          <w:szCs w:val="16"/>
        </w:rPr>
        <w:t xml:space="preserve">odstoupit od smlouvy o umístění </w:t>
      </w:r>
      <w:proofErr w:type="gramStart"/>
      <w:r>
        <w:rPr>
          <w:rFonts w:ascii="Calibri" w:hAnsi="Calibri" w:cs="Arial"/>
          <w:color w:val="00000A"/>
          <w:sz w:val="16"/>
          <w:szCs w:val="16"/>
        </w:rPr>
        <w:t>dítěte pokud</w:t>
      </w:r>
      <w:proofErr w:type="gramEnd"/>
      <w:r>
        <w:rPr>
          <w:rFonts w:ascii="Calibri" w:hAnsi="Calibri" w:cs="Arial"/>
          <w:color w:val="00000A"/>
          <w:sz w:val="16"/>
          <w:szCs w:val="16"/>
        </w:rPr>
        <w:t xml:space="preserve"> nebude souhlasit s případnou změnou v provozním řádu či v plánu výchovy a péče a to do 30 dnů od písemného seznámení s dokumentem.</w:t>
      </w:r>
    </w:p>
    <w:p w:rsidR="00696603" w:rsidRDefault="00696603">
      <w:pPr>
        <w:spacing w:line="240" w:lineRule="auto"/>
        <w:jc w:val="both"/>
        <w:rPr>
          <w:rFonts w:ascii="Calibri" w:hAnsi="Calibri" w:cs="Arial"/>
          <w:sz w:val="16"/>
          <w:szCs w:val="16"/>
        </w:rPr>
      </w:pPr>
    </w:p>
    <w:p w:rsidR="00696603" w:rsidRDefault="00FE170C">
      <w:pPr>
        <w:spacing w:after="0" w:line="240" w:lineRule="auto"/>
        <w:jc w:val="both"/>
      </w:pPr>
      <w:r>
        <w:rPr>
          <w:rFonts w:cs="Arial"/>
          <w:sz w:val="16"/>
          <w:szCs w:val="16"/>
        </w:rPr>
        <w:t xml:space="preserve">V Jilemnici  </w:t>
      </w:r>
      <w:proofErr w:type="gramStart"/>
      <w:r>
        <w:rPr>
          <w:rFonts w:cs="Arial"/>
          <w:sz w:val="16"/>
          <w:szCs w:val="16"/>
        </w:rPr>
        <w:t>10.4. 2025</w:t>
      </w:r>
      <w:proofErr w:type="gramEnd"/>
      <w:r>
        <w:rPr>
          <w:rFonts w:cs="Arial"/>
          <w:sz w:val="16"/>
          <w:szCs w:val="16"/>
        </w:rPr>
        <w:t xml:space="preserve">                                                   </w:t>
      </w:r>
      <w:r>
        <w:rPr>
          <w:rFonts w:cs="Arial"/>
          <w:sz w:val="16"/>
          <w:szCs w:val="16"/>
        </w:rPr>
        <w:tab/>
      </w:r>
      <w:r>
        <w:rPr>
          <w:rFonts w:cs="Arial"/>
          <w:sz w:val="16"/>
          <w:szCs w:val="16"/>
        </w:rPr>
        <w:tab/>
        <w:t xml:space="preserve">                                Zpracovala:  Ja</w:t>
      </w:r>
      <w:r>
        <w:rPr>
          <w:rFonts w:cs="Arial"/>
          <w:sz w:val="16"/>
          <w:szCs w:val="16"/>
        </w:rPr>
        <w:t xml:space="preserve">roslava </w:t>
      </w:r>
      <w:proofErr w:type="spellStart"/>
      <w:r>
        <w:rPr>
          <w:rFonts w:cs="Arial"/>
          <w:sz w:val="16"/>
          <w:szCs w:val="16"/>
        </w:rPr>
        <w:t>Edlmanová</w:t>
      </w:r>
      <w:proofErr w:type="spellEnd"/>
      <w:r>
        <w:rPr>
          <w:rFonts w:cs="Arial"/>
          <w:sz w:val="16"/>
          <w:szCs w:val="16"/>
        </w:rPr>
        <w:t xml:space="preserve"> </w:t>
      </w:r>
    </w:p>
    <w:p w:rsidR="00696603" w:rsidRDefault="00FE170C">
      <w:pPr>
        <w:spacing w:after="86" w:line="240" w:lineRule="auto"/>
        <w:jc w:val="both"/>
        <w:rPr>
          <w:rFonts w:ascii="Calibri" w:hAnsi="Calibri"/>
          <w:sz w:val="16"/>
          <w:szCs w:val="16"/>
        </w:rPr>
      </w:pPr>
      <w:r>
        <w:rPr>
          <w:rFonts w:cs="Arial"/>
          <w:sz w:val="16"/>
          <w:szCs w:val="16"/>
        </w:rPr>
        <w:t xml:space="preserve">         </w:t>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bookmarkStart w:id="2" w:name="_GoBack"/>
      <w:r>
        <w:rPr>
          <w:rFonts w:cs="Arial"/>
          <w:sz w:val="16"/>
          <w:szCs w:val="16"/>
        </w:rPr>
        <w:t xml:space="preserve">                ředitelka DS při </w:t>
      </w:r>
      <w:proofErr w:type="gramStart"/>
      <w:r>
        <w:rPr>
          <w:rFonts w:cs="Arial"/>
          <w:sz w:val="16"/>
          <w:szCs w:val="16"/>
        </w:rPr>
        <w:t xml:space="preserve">nemocnici, </w:t>
      </w:r>
      <w:proofErr w:type="spellStart"/>
      <w:r>
        <w:rPr>
          <w:rFonts w:cs="Arial"/>
          <w:sz w:val="16"/>
          <w:szCs w:val="16"/>
        </w:rPr>
        <w:t>z.ú</w:t>
      </w:r>
      <w:proofErr w:type="spellEnd"/>
      <w:r>
        <w:rPr>
          <w:rFonts w:cs="Arial"/>
          <w:sz w:val="16"/>
          <w:szCs w:val="16"/>
        </w:rPr>
        <w:t>.</w:t>
      </w:r>
      <w:proofErr w:type="gramEnd"/>
    </w:p>
    <w:p w:rsidR="00696603" w:rsidRDefault="00FE170C" w:rsidP="00E62C52">
      <w:pPr>
        <w:spacing w:line="240" w:lineRule="auto"/>
        <w:jc w:val="both"/>
        <w:rPr>
          <w:rFonts w:ascii="Arial" w:hAnsi="Arial" w:cs="Arial"/>
          <w:sz w:val="18"/>
          <w:szCs w:val="18"/>
        </w:rPr>
      </w:pPr>
      <w:bookmarkStart w:id="3" w:name="__DdeLink__225_3949872614"/>
      <w:bookmarkEnd w:id="2"/>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bookmarkEnd w:id="3"/>
    </w:p>
    <w:sectPr w:rsidR="00696603">
      <w:headerReference w:type="default" r:id="rId8"/>
      <w:pgSz w:w="11906" w:h="16838"/>
      <w:pgMar w:top="1678" w:right="720" w:bottom="567" w:left="720" w:header="567"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70C" w:rsidRDefault="00FE170C">
      <w:pPr>
        <w:spacing w:after="0" w:line="240" w:lineRule="auto"/>
      </w:pPr>
      <w:r>
        <w:separator/>
      </w:r>
    </w:p>
  </w:endnote>
  <w:endnote w:type="continuationSeparator" w:id="0">
    <w:p w:rsidR="00FE170C" w:rsidRDefault="00FE1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70C" w:rsidRDefault="00FE170C">
      <w:pPr>
        <w:spacing w:after="0" w:line="240" w:lineRule="auto"/>
      </w:pPr>
      <w:r>
        <w:separator/>
      </w:r>
    </w:p>
  </w:footnote>
  <w:footnote w:type="continuationSeparator" w:id="0">
    <w:p w:rsidR="00FE170C" w:rsidRDefault="00FE17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603" w:rsidRDefault="00FE170C">
    <w:pPr>
      <w:pStyle w:val="Nadpis2"/>
      <w:jc w:val="center"/>
    </w:pPr>
    <w:r>
      <w:rPr>
        <w:rFonts w:ascii="Arial" w:hAnsi="Arial"/>
        <w:bCs/>
        <w:i w:val="0"/>
        <w:iCs/>
        <w:color w:val="00000A"/>
        <w:sz w:val="28"/>
        <w:szCs w:val="28"/>
      </w:rPr>
      <w:t xml:space="preserve">Dětská skupina při </w:t>
    </w:r>
    <w:proofErr w:type="gramStart"/>
    <w:r>
      <w:rPr>
        <w:rFonts w:ascii="Arial" w:hAnsi="Arial"/>
        <w:bCs/>
        <w:i w:val="0"/>
        <w:iCs/>
        <w:color w:val="00000A"/>
        <w:sz w:val="28"/>
        <w:szCs w:val="28"/>
      </w:rPr>
      <w:t xml:space="preserve">nemocnici, </w:t>
    </w:r>
    <w:proofErr w:type="spellStart"/>
    <w:r>
      <w:rPr>
        <w:rFonts w:ascii="Arial" w:hAnsi="Arial"/>
        <w:bCs/>
        <w:i w:val="0"/>
        <w:iCs/>
        <w:color w:val="00000A"/>
        <w:sz w:val="28"/>
        <w:szCs w:val="28"/>
      </w:rPr>
      <w:t>z.ú</w:t>
    </w:r>
    <w:proofErr w:type="spellEnd"/>
    <w:r>
      <w:rPr>
        <w:rFonts w:ascii="Arial" w:hAnsi="Arial"/>
        <w:bCs/>
        <w:i w:val="0"/>
        <w:iCs/>
        <w:color w:val="00000A"/>
        <w:sz w:val="28"/>
        <w:szCs w:val="28"/>
      </w:rPr>
      <w:t>.</w:t>
    </w:r>
    <w:proofErr w:type="gramEnd"/>
  </w:p>
  <w:p w:rsidR="00696603" w:rsidRDefault="00FE170C">
    <w:pPr>
      <w:pStyle w:val="Nadpis2"/>
      <w:tabs>
        <w:tab w:val="left" w:pos="8364"/>
      </w:tabs>
      <w:ind w:hanging="141"/>
      <w:jc w:val="center"/>
    </w:pPr>
    <w:r>
      <w:rPr>
        <w:rFonts w:ascii="Arial Black" w:hAnsi="Arial Black"/>
        <w:b w:val="0"/>
        <w:i w:val="0"/>
        <w:iCs/>
        <w:color w:val="00000A"/>
        <w:sz w:val="20"/>
      </w:rPr>
      <w:t xml:space="preserve"> </w:t>
    </w:r>
    <w:r>
      <w:rPr>
        <w:rFonts w:ascii="Arial" w:hAnsi="Arial"/>
        <w:bCs/>
        <w:i w:val="0"/>
        <w:iCs/>
        <w:color w:val="00000A"/>
        <w:sz w:val="22"/>
        <w:szCs w:val="22"/>
      </w:rPr>
      <w:t xml:space="preserve"> </w:t>
    </w:r>
    <w:proofErr w:type="spellStart"/>
    <w:r>
      <w:rPr>
        <w:rFonts w:ascii="Arial" w:hAnsi="Arial"/>
        <w:bCs/>
        <w:i w:val="0"/>
        <w:iCs/>
        <w:color w:val="00000A"/>
        <w:sz w:val="22"/>
        <w:szCs w:val="22"/>
      </w:rPr>
      <w:t>Metyšova</w:t>
    </w:r>
    <w:proofErr w:type="spellEnd"/>
    <w:r>
      <w:rPr>
        <w:rFonts w:ascii="Arial" w:hAnsi="Arial"/>
        <w:bCs/>
        <w:i w:val="0"/>
        <w:iCs/>
        <w:color w:val="00000A"/>
        <w:sz w:val="22"/>
        <w:szCs w:val="22"/>
      </w:rPr>
      <w:t xml:space="preserve"> </w:t>
    </w:r>
    <w:proofErr w:type="gramStart"/>
    <w:r>
      <w:rPr>
        <w:rFonts w:ascii="Arial" w:hAnsi="Arial"/>
        <w:bCs/>
        <w:i w:val="0"/>
        <w:iCs/>
        <w:color w:val="00000A"/>
        <w:sz w:val="22"/>
        <w:szCs w:val="22"/>
      </w:rPr>
      <w:t>465,  514 01</w:t>
    </w:r>
    <w:proofErr w:type="gramEnd"/>
    <w:r>
      <w:rPr>
        <w:rFonts w:ascii="Arial" w:hAnsi="Arial"/>
        <w:bCs/>
        <w:i w:val="0"/>
        <w:iCs/>
        <w:color w:val="00000A"/>
        <w:sz w:val="22"/>
        <w:szCs w:val="22"/>
      </w:rPr>
      <w:t xml:space="preserve">  Jilemnice</w:t>
    </w:r>
  </w:p>
  <w:p w:rsidR="00696603" w:rsidRDefault="00FE170C">
    <w:pPr>
      <w:pStyle w:val="Nadpis2"/>
      <w:tabs>
        <w:tab w:val="left" w:pos="8364"/>
      </w:tabs>
      <w:ind w:hanging="141"/>
      <w:jc w:val="center"/>
    </w:pPr>
    <w:r>
      <w:rPr>
        <w:rFonts w:ascii="Arial" w:hAnsi="Arial"/>
        <w:bCs/>
        <w:i w:val="0"/>
        <w:iCs/>
        <w:color w:val="00000A"/>
        <w:sz w:val="22"/>
        <w:szCs w:val="22"/>
      </w:rPr>
      <w:t>IČ 06533001</w:t>
    </w:r>
  </w:p>
  <w:p w:rsidR="00696603" w:rsidRDefault="00696603">
    <w:pPr>
      <w:pStyle w:val="Zhlav"/>
      <w:tabs>
        <w:tab w:val="clear" w:pos="4536"/>
        <w:tab w:val="clear" w:pos="9072"/>
        <w:tab w:val="left" w:pos="8364"/>
      </w:tabs>
      <w:ind w:hanging="141"/>
      <w:rPr>
        <w:rFonts w:ascii="Arial" w:hAnsi="Arial"/>
        <w:i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A58A7"/>
    <w:multiLevelType w:val="multilevel"/>
    <w:tmpl w:val="7EC6033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29167311"/>
    <w:multiLevelType w:val="multilevel"/>
    <w:tmpl w:val="2C504234"/>
    <w:lvl w:ilvl="0">
      <w:start w:val="1"/>
      <w:numFmt w:val="lowerLetter"/>
      <w:lvlText w:val="%1)"/>
      <w:lvlJc w:val="left"/>
      <w:pPr>
        <w:ind w:left="218" w:hanging="360"/>
      </w:pPr>
    </w:lvl>
    <w:lvl w:ilvl="1">
      <w:start w:val="1"/>
      <w:numFmt w:val="lowerLetter"/>
      <w:lvlText w:val="%2."/>
      <w:lvlJc w:val="left"/>
      <w:pPr>
        <w:ind w:left="938" w:hanging="360"/>
      </w:pPr>
    </w:lvl>
    <w:lvl w:ilvl="2">
      <w:start w:val="1"/>
      <w:numFmt w:val="lowerRoman"/>
      <w:lvlText w:val="%3."/>
      <w:lvlJc w:val="right"/>
      <w:pPr>
        <w:ind w:left="1658" w:hanging="180"/>
      </w:pPr>
    </w:lvl>
    <w:lvl w:ilvl="3">
      <w:start w:val="1"/>
      <w:numFmt w:val="decimal"/>
      <w:lvlText w:val="%4."/>
      <w:lvlJc w:val="left"/>
      <w:pPr>
        <w:ind w:left="2378" w:hanging="360"/>
      </w:pPr>
    </w:lvl>
    <w:lvl w:ilvl="4">
      <w:start w:val="1"/>
      <w:numFmt w:val="lowerLetter"/>
      <w:lvlText w:val="%5."/>
      <w:lvlJc w:val="left"/>
      <w:pPr>
        <w:ind w:left="3098" w:hanging="360"/>
      </w:pPr>
    </w:lvl>
    <w:lvl w:ilvl="5">
      <w:start w:val="1"/>
      <w:numFmt w:val="lowerRoman"/>
      <w:lvlText w:val="%6."/>
      <w:lvlJc w:val="right"/>
      <w:pPr>
        <w:ind w:left="3818" w:hanging="180"/>
      </w:pPr>
    </w:lvl>
    <w:lvl w:ilvl="6">
      <w:start w:val="1"/>
      <w:numFmt w:val="decimal"/>
      <w:lvlText w:val="%7."/>
      <w:lvlJc w:val="left"/>
      <w:pPr>
        <w:ind w:left="4538" w:hanging="360"/>
      </w:pPr>
    </w:lvl>
    <w:lvl w:ilvl="7">
      <w:start w:val="1"/>
      <w:numFmt w:val="lowerLetter"/>
      <w:lvlText w:val="%8."/>
      <w:lvlJc w:val="left"/>
      <w:pPr>
        <w:ind w:left="5258" w:hanging="360"/>
      </w:pPr>
    </w:lvl>
    <w:lvl w:ilvl="8">
      <w:start w:val="1"/>
      <w:numFmt w:val="lowerRoman"/>
      <w:lvlText w:val="%9."/>
      <w:lvlJc w:val="right"/>
      <w:pPr>
        <w:ind w:left="597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603"/>
    <w:rsid w:val="000900ED"/>
    <w:rsid w:val="00107842"/>
    <w:rsid w:val="001B0664"/>
    <w:rsid w:val="00696603"/>
    <w:rsid w:val="00E62C52"/>
    <w:rsid w:val="00FE170C"/>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A14F2"/>
    <w:pPr>
      <w:spacing w:after="200" w:line="276" w:lineRule="auto"/>
    </w:pPr>
    <w:rPr>
      <w:color w:val="00000A"/>
      <w:sz w:val="22"/>
    </w:rPr>
  </w:style>
  <w:style w:type="paragraph" w:styleId="Nadpis2">
    <w:name w:val="heading 2"/>
    <w:basedOn w:val="Normln"/>
    <w:link w:val="Nadpis2Char"/>
    <w:qFormat/>
    <w:rsid w:val="00AA75B7"/>
    <w:pPr>
      <w:keepNext/>
      <w:spacing w:after="0" w:line="240" w:lineRule="auto"/>
      <w:jc w:val="both"/>
      <w:outlineLvl w:val="1"/>
    </w:pPr>
    <w:rPr>
      <w:rFonts w:ascii="Times New Roman" w:eastAsia="Times New Roman" w:hAnsi="Times New Roman" w:cs="Times New Roman"/>
      <w:b/>
      <w:i/>
      <w:color w:val="0000FF"/>
      <w:sz w:val="18"/>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qFormat/>
    <w:rsid w:val="00AA75B7"/>
    <w:rPr>
      <w:rFonts w:ascii="Times New Roman" w:eastAsia="Times New Roman" w:hAnsi="Times New Roman" w:cs="Times New Roman"/>
      <w:b/>
      <w:i/>
      <w:color w:val="0000FF"/>
      <w:sz w:val="18"/>
      <w:szCs w:val="20"/>
      <w:lang w:eastAsia="cs-CZ"/>
    </w:rPr>
  </w:style>
  <w:style w:type="character" w:customStyle="1" w:styleId="ZhlavChar">
    <w:name w:val="Záhlaví Char"/>
    <w:basedOn w:val="Standardnpsmoodstavce"/>
    <w:link w:val="Zhlav"/>
    <w:qFormat/>
    <w:rsid w:val="00AA75B7"/>
    <w:rPr>
      <w:rFonts w:ascii="Times New Roman" w:eastAsia="Times New Roman" w:hAnsi="Times New Roman" w:cs="Times New Roman"/>
      <w:sz w:val="24"/>
      <w:szCs w:val="20"/>
      <w:lang w:eastAsia="cs-CZ"/>
    </w:rPr>
  </w:style>
  <w:style w:type="character" w:customStyle="1" w:styleId="TextbublinyChar">
    <w:name w:val="Text bubliny Char"/>
    <w:basedOn w:val="Standardnpsmoodstavce"/>
    <w:link w:val="Textbubliny"/>
    <w:uiPriority w:val="99"/>
    <w:semiHidden/>
    <w:qFormat/>
    <w:rsid w:val="00AA75B7"/>
    <w:rPr>
      <w:rFonts w:ascii="Tahoma" w:hAnsi="Tahoma" w:cs="Tahoma"/>
      <w:sz w:val="16"/>
      <w:szCs w:val="16"/>
    </w:rPr>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pPr>
      <w:spacing w:after="140" w:line="288" w:lineRule="auto"/>
    </w:p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styleId="Zhlav">
    <w:name w:val="header"/>
    <w:basedOn w:val="Normln"/>
    <w:link w:val="ZhlavChar"/>
    <w:rsid w:val="00AA75B7"/>
    <w:pPr>
      <w:tabs>
        <w:tab w:val="center" w:pos="4536"/>
        <w:tab w:val="right" w:pos="9072"/>
      </w:tabs>
      <w:spacing w:after="0" w:line="240" w:lineRule="auto"/>
    </w:pPr>
    <w:rPr>
      <w:rFonts w:ascii="Times New Roman" w:eastAsia="Times New Roman" w:hAnsi="Times New Roman" w:cs="Times New Roman"/>
      <w:sz w:val="24"/>
      <w:szCs w:val="20"/>
      <w:lang w:eastAsia="cs-CZ"/>
    </w:rPr>
  </w:style>
  <w:style w:type="paragraph" w:styleId="Textbubliny">
    <w:name w:val="Balloon Text"/>
    <w:basedOn w:val="Normln"/>
    <w:link w:val="TextbublinyChar"/>
    <w:uiPriority w:val="99"/>
    <w:semiHidden/>
    <w:unhideWhenUsed/>
    <w:qFormat/>
    <w:rsid w:val="00AA75B7"/>
    <w:pPr>
      <w:spacing w:after="0" w:line="240" w:lineRule="auto"/>
    </w:pPr>
    <w:rPr>
      <w:rFonts w:ascii="Tahoma" w:hAnsi="Tahoma" w:cs="Tahoma"/>
      <w:sz w:val="16"/>
      <w:szCs w:val="16"/>
    </w:rPr>
  </w:style>
  <w:style w:type="paragraph" w:customStyle="1" w:styleId="Default">
    <w:name w:val="Default"/>
    <w:qFormat/>
    <w:rsid w:val="00564A27"/>
    <w:pPr>
      <w:suppressAutoHyphens/>
    </w:pPr>
    <w:rPr>
      <w:rFonts w:ascii="Times New Roman" w:eastAsia="SimSun" w:hAnsi="Times New Roman" w:cs="Times New Roman"/>
      <w:color w:val="000000"/>
      <w:sz w:val="24"/>
      <w:szCs w:val="24"/>
    </w:rPr>
  </w:style>
  <w:style w:type="paragraph" w:styleId="Odstavecseseznamem">
    <w:name w:val="List Paragraph"/>
    <w:basedOn w:val="Normln"/>
    <w:uiPriority w:val="34"/>
    <w:qFormat/>
    <w:rsid w:val="00564A2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A14F2"/>
    <w:pPr>
      <w:spacing w:after="200" w:line="276" w:lineRule="auto"/>
    </w:pPr>
    <w:rPr>
      <w:color w:val="00000A"/>
      <w:sz w:val="22"/>
    </w:rPr>
  </w:style>
  <w:style w:type="paragraph" w:styleId="Nadpis2">
    <w:name w:val="heading 2"/>
    <w:basedOn w:val="Normln"/>
    <w:link w:val="Nadpis2Char"/>
    <w:qFormat/>
    <w:rsid w:val="00AA75B7"/>
    <w:pPr>
      <w:keepNext/>
      <w:spacing w:after="0" w:line="240" w:lineRule="auto"/>
      <w:jc w:val="both"/>
      <w:outlineLvl w:val="1"/>
    </w:pPr>
    <w:rPr>
      <w:rFonts w:ascii="Times New Roman" w:eastAsia="Times New Roman" w:hAnsi="Times New Roman" w:cs="Times New Roman"/>
      <w:b/>
      <w:i/>
      <w:color w:val="0000FF"/>
      <w:sz w:val="18"/>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qFormat/>
    <w:rsid w:val="00AA75B7"/>
    <w:rPr>
      <w:rFonts w:ascii="Times New Roman" w:eastAsia="Times New Roman" w:hAnsi="Times New Roman" w:cs="Times New Roman"/>
      <w:b/>
      <w:i/>
      <w:color w:val="0000FF"/>
      <w:sz w:val="18"/>
      <w:szCs w:val="20"/>
      <w:lang w:eastAsia="cs-CZ"/>
    </w:rPr>
  </w:style>
  <w:style w:type="character" w:customStyle="1" w:styleId="ZhlavChar">
    <w:name w:val="Záhlaví Char"/>
    <w:basedOn w:val="Standardnpsmoodstavce"/>
    <w:link w:val="Zhlav"/>
    <w:qFormat/>
    <w:rsid w:val="00AA75B7"/>
    <w:rPr>
      <w:rFonts w:ascii="Times New Roman" w:eastAsia="Times New Roman" w:hAnsi="Times New Roman" w:cs="Times New Roman"/>
      <w:sz w:val="24"/>
      <w:szCs w:val="20"/>
      <w:lang w:eastAsia="cs-CZ"/>
    </w:rPr>
  </w:style>
  <w:style w:type="character" w:customStyle="1" w:styleId="TextbublinyChar">
    <w:name w:val="Text bubliny Char"/>
    <w:basedOn w:val="Standardnpsmoodstavce"/>
    <w:link w:val="Textbubliny"/>
    <w:uiPriority w:val="99"/>
    <w:semiHidden/>
    <w:qFormat/>
    <w:rsid w:val="00AA75B7"/>
    <w:rPr>
      <w:rFonts w:ascii="Tahoma" w:hAnsi="Tahoma" w:cs="Tahoma"/>
      <w:sz w:val="16"/>
      <w:szCs w:val="16"/>
    </w:rPr>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pPr>
      <w:spacing w:after="140" w:line="288" w:lineRule="auto"/>
    </w:p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styleId="Zhlav">
    <w:name w:val="header"/>
    <w:basedOn w:val="Normln"/>
    <w:link w:val="ZhlavChar"/>
    <w:rsid w:val="00AA75B7"/>
    <w:pPr>
      <w:tabs>
        <w:tab w:val="center" w:pos="4536"/>
        <w:tab w:val="right" w:pos="9072"/>
      </w:tabs>
      <w:spacing w:after="0" w:line="240" w:lineRule="auto"/>
    </w:pPr>
    <w:rPr>
      <w:rFonts w:ascii="Times New Roman" w:eastAsia="Times New Roman" w:hAnsi="Times New Roman" w:cs="Times New Roman"/>
      <w:sz w:val="24"/>
      <w:szCs w:val="20"/>
      <w:lang w:eastAsia="cs-CZ"/>
    </w:rPr>
  </w:style>
  <w:style w:type="paragraph" w:styleId="Textbubliny">
    <w:name w:val="Balloon Text"/>
    <w:basedOn w:val="Normln"/>
    <w:link w:val="TextbublinyChar"/>
    <w:uiPriority w:val="99"/>
    <w:semiHidden/>
    <w:unhideWhenUsed/>
    <w:qFormat/>
    <w:rsid w:val="00AA75B7"/>
    <w:pPr>
      <w:spacing w:after="0" w:line="240" w:lineRule="auto"/>
    </w:pPr>
    <w:rPr>
      <w:rFonts w:ascii="Tahoma" w:hAnsi="Tahoma" w:cs="Tahoma"/>
      <w:sz w:val="16"/>
      <w:szCs w:val="16"/>
    </w:rPr>
  </w:style>
  <w:style w:type="paragraph" w:customStyle="1" w:styleId="Default">
    <w:name w:val="Default"/>
    <w:qFormat/>
    <w:rsid w:val="00564A27"/>
    <w:pPr>
      <w:suppressAutoHyphens/>
    </w:pPr>
    <w:rPr>
      <w:rFonts w:ascii="Times New Roman" w:eastAsia="SimSun" w:hAnsi="Times New Roman" w:cs="Times New Roman"/>
      <w:color w:val="000000"/>
      <w:sz w:val="24"/>
      <w:szCs w:val="24"/>
    </w:rPr>
  </w:style>
  <w:style w:type="paragraph" w:styleId="Odstavecseseznamem">
    <w:name w:val="List Paragraph"/>
    <w:basedOn w:val="Normln"/>
    <w:uiPriority w:val="34"/>
    <w:qFormat/>
    <w:rsid w:val="00564A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1696</Words>
  <Characters>10007</Characters>
  <Application>Microsoft Office Word</Application>
  <DocSecurity>0</DocSecurity>
  <Lines>83</Lines>
  <Paragraphs>23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11680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HOST</cp:lastModifiedBy>
  <cp:revision>2</cp:revision>
  <cp:lastPrinted>2025-04-24T13:59:00Z</cp:lastPrinted>
  <dcterms:created xsi:type="dcterms:W3CDTF">2025-10-08T08:19:00Z</dcterms:created>
  <dcterms:modified xsi:type="dcterms:W3CDTF">2025-10-08T08:19:00Z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